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880841" w:rsidP="003B0A2A">
      <w:pPr>
        <w:pStyle w:val="Tytu"/>
        <w:pageBreakBefore/>
        <w:pBdr>
          <w:left w:val="none" w:sz="0" w:space="1" w:color="000000"/>
        </w:pBdr>
      </w:pPr>
      <w:r w:rsidRPr="00880841">
        <w:rPr>
          <w:i/>
          <w:color w:val="FF0000"/>
          <w:sz w:val="22"/>
          <w:szCs w:val="22"/>
        </w:rPr>
        <w:t xml:space="preserve">WZÓR </w:t>
      </w:r>
      <w:r>
        <w:rPr>
          <w:sz w:val="22"/>
          <w:szCs w:val="22"/>
        </w:rPr>
        <w:t xml:space="preserve">- </w:t>
      </w:r>
      <w:r w:rsidR="00FB6B2C">
        <w:rPr>
          <w:sz w:val="22"/>
          <w:szCs w:val="22"/>
        </w:rPr>
        <w:t>UMOWA NR …………./</w:t>
      </w:r>
    </w:p>
    <w:p w:rsidR="0000460F" w:rsidRDefault="00886652" w:rsidP="003B0A2A">
      <w:pPr>
        <w:pStyle w:val="Podtytu"/>
        <w:pBdr>
          <w:left w:val="none" w:sz="0" w:space="1" w:color="000000"/>
        </w:pBdr>
        <w:rPr>
          <w:sz w:val="22"/>
          <w:szCs w:val="22"/>
        </w:rPr>
      </w:pPr>
      <w:r>
        <w:rPr>
          <w:sz w:val="22"/>
          <w:szCs w:val="22"/>
        </w:rPr>
        <w:t xml:space="preserve">O UDZIELANIE ŚWIADCZEŃ ZDROWOTNYCH W ZAKRESIE </w:t>
      </w:r>
    </w:p>
    <w:p w:rsidR="0000460F" w:rsidRDefault="00886652" w:rsidP="003B0A2A">
      <w:pPr>
        <w:pStyle w:val="Podtytu"/>
        <w:pBdr>
          <w:left w:val="none" w:sz="0" w:space="1" w:color="000000"/>
        </w:pBdr>
        <w:rPr>
          <w:sz w:val="22"/>
          <w:szCs w:val="22"/>
        </w:rPr>
      </w:pPr>
      <w:r>
        <w:rPr>
          <w:sz w:val="22"/>
          <w:szCs w:val="22"/>
        </w:rPr>
        <w:t>LECZNICTWA</w:t>
      </w:r>
      <w:r w:rsidR="0000460F">
        <w:rPr>
          <w:sz w:val="22"/>
          <w:szCs w:val="22"/>
        </w:rPr>
        <w:t xml:space="preserve"> </w:t>
      </w:r>
      <w:r>
        <w:rPr>
          <w:sz w:val="22"/>
          <w:szCs w:val="22"/>
        </w:rPr>
        <w:t xml:space="preserve">SZPITALNEGO </w:t>
      </w:r>
      <w:r w:rsidR="00967BDD">
        <w:rPr>
          <w:sz w:val="22"/>
          <w:szCs w:val="22"/>
        </w:rPr>
        <w:t xml:space="preserve"> </w:t>
      </w:r>
    </w:p>
    <w:p w:rsidR="00886652" w:rsidRDefault="00046B83" w:rsidP="003B0A2A">
      <w:pPr>
        <w:pStyle w:val="Podtytu"/>
        <w:pBdr>
          <w:left w:val="none" w:sz="0" w:space="1" w:color="000000"/>
        </w:pBdr>
      </w:pPr>
      <w:r>
        <w:rPr>
          <w:sz w:val="22"/>
          <w:szCs w:val="22"/>
        </w:rPr>
        <w:t>Udzielanie świadczeń zdrowotnych w oddziale urologii w ramach dyżuru pod telefonem-gotowości.</w:t>
      </w:r>
      <w:r w:rsidR="0000460F">
        <w:rPr>
          <w:sz w:val="22"/>
          <w:szCs w:val="22"/>
        </w:rPr>
        <w:t xml:space="preserve"> </w:t>
      </w:r>
    </w:p>
    <w:p w:rsidR="001F1A3A" w:rsidRDefault="001F1A3A" w:rsidP="003B0A2A">
      <w:pPr>
        <w:pBdr>
          <w:left w:val="none" w:sz="0" w:space="1" w:color="000000"/>
        </w:pBdr>
        <w:spacing w:after="0" w:line="360" w:lineRule="auto"/>
        <w:jc w:val="both"/>
        <w:rPr>
          <w:rStyle w:val="Domylnaczcionkaakapitu1"/>
          <w:rFonts w:ascii="Times New Roman" w:hAnsi="Times New Roman" w:cs="Times New Roman"/>
        </w:rPr>
      </w:pPr>
    </w:p>
    <w:p w:rsidR="003B0A2A" w:rsidRDefault="003B0A2A" w:rsidP="003B0A2A">
      <w:pPr>
        <w:pBdr>
          <w:left w:val="none" w:sz="0" w:space="1" w:color="000000"/>
        </w:pBdr>
        <w:spacing w:after="0" w:line="360" w:lineRule="auto"/>
        <w:jc w:val="both"/>
        <w:rPr>
          <w:rStyle w:val="Domylnaczcionkaakapitu1"/>
          <w:rFonts w:ascii="Times New Roman" w:hAnsi="Times New Roman" w:cs="Times New Roman"/>
        </w:rPr>
      </w:pPr>
    </w:p>
    <w:p w:rsidR="00B3453D" w:rsidRDefault="00B3453D" w:rsidP="003B0A2A">
      <w:pPr>
        <w:pBdr>
          <w:left w:val="none" w:sz="0" w:space="1" w:color="000000"/>
        </w:pBdr>
        <w:spacing w:after="0" w:line="360" w:lineRule="auto"/>
        <w:jc w:val="both"/>
      </w:pPr>
      <w:r>
        <w:rPr>
          <w:rStyle w:val="Domylnaczcionkaakapitu1"/>
          <w:rFonts w:ascii="Times New Roman" w:hAnsi="Times New Roman" w:cs="Times New Roman"/>
        </w:rPr>
        <w:t xml:space="preserve">zawarta w Lublinie w dniu  </w:t>
      </w:r>
      <w:r w:rsidR="00880841">
        <w:rPr>
          <w:rStyle w:val="Domylnaczcionkaakapitu1"/>
          <w:rFonts w:ascii="Times New Roman" w:hAnsi="Times New Roman" w:cs="Times New Roman"/>
        </w:rPr>
        <w:t>………………….</w:t>
      </w:r>
      <w:r w:rsidR="003B0A2A">
        <w:rPr>
          <w:rStyle w:val="Domylnaczcionkaakapitu1"/>
          <w:rFonts w:ascii="Times New Roman" w:hAnsi="Times New Roman" w:cs="Times New Roman"/>
          <w:b/>
        </w:rPr>
        <w:t xml:space="preserve"> </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3B0A2A">
      <w:pPr>
        <w:pBdr>
          <w:left w:val="none" w:sz="0" w:space="1" w:color="000000"/>
        </w:pBdr>
        <w:spacing w:after="0" w:line="240" w:lineRule="auto"/>
        <w:jc w:val="both"/>
      </w:pPr>
      <w:r>
        <w:rPr>
          <w:rFonts w:ascii="Times New Roman" w:hAnsi="Times New Roman" w:cs="Times New Roman"/>
        </w:rPr>
        <w:t>pomiędzy:</w:t>
      </w:r>
    </w:p>
    <w:p w:rsidR="000546EA" w:rsidRDefault="00B3453D" w:rsidP="003B0A2A">
      <w:pPr>
        <w:pBdr>
          <w:left w:val="none" w:sz="0" w:space="1" w:color="000000"/>
        </w:pBdr>
        <w:spacing w:after="0" w:line="24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0546EA">
      <w:pPr>
        <w:pStyle w:val="Standard"/>
        <w:spacing w:after="0"/>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 xml:space="preserve">płk dr n. </w:t>
      </w:r>
      <w:proofErr w:type="spellStart"/>
      <w:r w:rsidRPr="000546EA">
        <w:rPr>
          <w:rStyle w:val="Domylnaczcionkaakapitu1"/>
          <w:rFonts w:ascii="Times New Roman" w:eastAsia="Times New Roman" w:hAnsi="Times New Roman" w:cs="Times New Roman"/>
          <w:b/>
          <w:lang w:eastAsia="pl-PL"/>
        </w:rPr>
        <w:t>biol</w:t>
      </w:r>
      <w:proofErr w:type="spellEnd"/>
      <w:r w:rsidRPr="000546EA">
        <w:rPr>
          <w:rStyle w:val="Domylnaczcionkaakapitu1"/>
          <w:rFonts w:ascii="Times New Roman" w:eastAsia="Times New Roman" w:hAnsi="Times New Roman" w:cs="Times New Roman"/>
          <w:b/>
          <w:lang w:eastAsia="pl-PL"/>
        </w:rPr>
        <w:t>. Aleksandra Michalskiego,</w:t>
      </w:r>
      <w:r>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2B5F69" w:rsidRPr="00157DF0" w:rsidRDefault="002B5F69" w:rsidP="002B5F69">
      <w:pPr>
        <w:spacing w:line="276" w:lineRule="auto"/>
        <w:jc w:val="both"/>
        <w:rPr>
          <w:rFonts w:ascii="Times New Roman" w:hAnsi="Times New Roman" w:cs="Times New Roman"/>
        </w:rPr>
      </w:pPr>
      <w:r>
        <w:rPr>
          <w:rStyle w:val="Domylnaczcionkaakapitu1"/>
          <w:rFonts w:ascii="Times New Roman" w:eastAsia="Times New Roman" w:hAnsi="Times New Roman" w:cs="Times New Roman"/>
          <w:b/>
          <w:lang w:eastAsia="pl-PL"/>
        </w:rPr>
        <w:t>(imię i nazwisko) …………….………………..- (zawód) …………………………..-(adres zamieszkania) ………………………………….- (PESEL)………………………….., posiadającym tytuł specjalisty w dziedzinie ……………………… lub będącym w trakcie specjalizacji</w:t>
      </w:r>
      <w:r w:rsidR="00ED543E">
        <w:rPr>
          <w:rStyle w:val="Domylnaczcionkaakapitu1"/>
          <w:rFonts w:ascii="Times New Roman" w:eastAsia="Times New Roman" w:hAnsi="Times New Roman" w:cs="Times New Roman"/>
          <w:b/>
          <w:lang w:eastAsia="pl-PL"/>
        </w:rPr>
        <w:t xml:space="preserve">                       </w:t>
      </w:r>
      <w:r>
        <w:rPr>
          <w:rStyle w:val="Domylnaczcionkaakapitu1"/>
          <w:rFonts w:ascii="Times New Roman" w:eastAsia="Times New Roman" w:hAnsi="Times New Roman" w:cs="Times New Roman"/>
          <w:b/>
          <w:lang w:eastAsia="pl-PL"/>
        </w:rPr>
        <w:t xml:space="preserve"> z ……………………. </w:t>
      </w:r>
      <w:r w:rsidRPr="00293AA9">
        <w:rPr>
          <w:rStyle w:val="Domylnaczcionkaakapitu1"/>
          <w:rFonts w:ascii="Times New Roman" w:eastAsia="Times New Roman" w:hAnsi="Times New Roman" w:cs="Times New Roman"/>
          <w:lang w:eastAsia="pl-PL"/>
        </w:rPr>
        <w:t xml:space="preserve">oraz </w:t>
      </w:r>
      <w:r>
        <w:rPr>
          <w:rStyle w:val="Domylnaczcionkaakapitu1"/>
          <w:rFonts w:ascii="Times New Roman" w:eastAsia="Times New Roman" w:hAnsi="Times New Roman" w:cs="Times New Roman"/>
          <w:lang w:eastAsia="pl-PL"/>
        </w:rPr>
        <w:t xml:space="preserve">posiadającym </w:t>
      </w:r>
      <w:r w:rsidRPr="00293AA9">
        <w:rPr>
          <w:rStyle w:val="Domylnaczcionkaakapitu1"/>
          <w:rFonts w:ascii="Times New Roman" w:eastAsia="Times New Roman" w:hAnsi="Times New Roman" w:cs="Times New Roman"/>
          <w:lang w:eastAsia="pl-PL"/>
        </w:rPr>
        <w:t xml:space="preserve">prawo wykonywania zawodu nr ………………………., wykonującym zawód w formie </w:t>
      </w:r>
      <w:r>
        <w:rPr>
          <w:rStyle w:val="Domylnaczcionkaakapitu1"/>
          <w:rFonts w:ascii="Times New Roman" w:eastAsia="Times New Roman" w:hAnsi="Times New Roman" w:cs="Times New Roman"/>
          <w:lang w:eastAsia="pl-PL"/>
        </w:rPr>
        <w:t>Indywid</w:t>
      </w:r>
      <w:r w:rsidRPr="00293AA9">
        <w:rPr>
          <w:rStyle w:val="Domylnaczcionkaakapitu1"/>
          <w:rFonts w:ascii="Times New Roman" w:eastAsia="Times New Roman" w:hAnsi="Times New Roman" w:cs="Times New Roman"/>
          <w:lang w:eastAsia="pl-PL"/>
        </w:rPr>
        <w:t>ualnej Specjalistycznej Praktyki Lekarski</w:t>
      </w:r>
      <w:r>
        <w:rPr>
          <w:rStyle w:val="Domylnaczcionkaakapitu1"/>
          <w:rFonts w:ascii="Times New Roman" w:eastAsia="Times New Roman" w:hAnsi="Times New Roman" w:cs="Times New Roman"/>
          <w:lang w:eastAsia="pl-PL"/>
        </w:rPr>
        <w:t xml:space="preserve">ej zarejestrowanej </w:t>
      </w:r>
      <w:r w:rsidR="00ED543E">
        <w:rPr>
          <w:rStyle w:val="Domylnaczcionkaakapitu1"/>
          <w:rFonts w:ascii="Times New Roman" w:eastAsia="Times New Roman" w:hAnsi="Times New Roman" w:cs="Times New Roman"/>
          <w:lang w:eastAsia="pl-PL"/>
        </w:rPr>
        <w:t xml:space="preserve">               </w:t>
      </w:r>
      <w:r>
        <w:rPr>
          <w:rStyle w:val="Domylnaczcionkaakapitu1"/>
          <w:rFonts w:ascii="Times New Roman" w:eastAsia="Times New Roman" w:hAnsi="Times New Roman" w:cs="Times New Roman"/>
          <w:lang w:eastAsia="pl-PL"/>
        </w:rPr>
        <w:t>w ……………………. o</w:t>
      </w:r>
      <w:r w:rsidRPr="00293AA9">
        <w:rPr>
          <w:rStyle w:val="Domylnaczcionkaakapitu1"/>
          <w:rFonts w:ascii="Times New Roman" w:eastAsia="Times New Roman" w:hAnsi="Times New Roman" w:cs="Times New Roman"/>
          <w:lang w:eastAsia="pl-PL"/>
        </w:rPr>
        <w:t xml:space="preserve">raz działalność gospodarczą zarejestrowaną w CEIDG, </w:t>
      </w:r>
      <w:r>
        <w:rPr>
          <w:rStyle w:val="Domylnaczcionkaakapitu1"/>
          <w:rFonts w:ascii="Times New Roman" w:eastAsia="Times New Roman" w:hAnsi="Times New Roman" w:cs="Times New Roman"/>
          <w:lang w:eastAsia="pl-PL"/>
        </w:rPr>
        <w:t>N</w:t>
      </w:r>
      <w:r w:rsidRPr="00293AA9">
        <w:rPr>
          <w:rStyle w:val="Domylnaczcionkaakapitu1"/>
          <w:rFonts w:ascii="Times New Roman" w:eastAsia="Times New Roman" w:hAnsi="Times New Roman" w:cs="Times New Roman"/>
          <w:lang w:eastAsia="pl-PL"/>
        </w:rPr>
        <w:t>IP</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REGON……………………</w:t>
      </w:r>
      <w:r>
        <w:rPr>
          <w:rStyle w:val="Domylnaczcionkaakapitu1"/>
          <w:rFonts w:ascii="Times New Roman" w:eastAsia="Times New Roman" w:hAnsi="Times New Roman" w:cs="Times New Roman"/>
          <w:lang w:eastAsia="pl-PL"/>
        </w:rPr>
        <w:t xml:space="preserve"> </w:t>
      </w:r>
      <w:r w:rsidRPr="00157DF0">
        <w:rPr>
          <w:rStyle w:val="Domylnaczcionkaakapitu1"/>
          <w:rFonts w:ascii="Times New Roman" w:eastAsia="Times New Roman" w:hAnsi="Times New Roman" w:cs="Times New Roman"/>
          <w:lang w:eastAsia="pl-PL"/>
        </w:rPr>
        <w:t xml:space="preserve">zwanym w dalszej części umowy </w:t>
      </w:r>
      <w:r w:rsidRPr="00157DF0">
        <w:rPr>
          <w:rStyle w:val="Domylnaczcionkaakapitu1"/>
          <w:rFonts w:ascii="Times New Roman" w:eastAsia="Times New Roman" w:hAnsi="Times New Roman" w:cs="Times New Roman"/>
          <w:b/>
          <w:lang w:eastAsia="pl-PL"/>
        </w:rPr>
        <w:t>PRZYJMUJĄCYM ZAMÓWIENIE (PZ).</w:t>
      </w:r>
    </w:p>
    <w:p w:rsidR="001F1A3A" w:rsidRPr="0031649E" w:rsidRDefault="001F1A3A" w:rsidP="00193CA9">
      <w:pPr>
        <w:spacing w:after="0" w:line="240" w:lineRule="auto"/>
        <w:jc w:val="both"/>
      </w:pPr>
    </w:p>
    <w:p w:rsidR="004A0B20" w:rsidRPr="001F1520" w:rsidRDefault="00E8141F"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sidR="002B5F69">
        <w:rPr>
          <w:rFonts w:ascii="Times New Roman" w:hAnsi="Times New Roman" w:cs="Times New Roman"/>
          <w:b/>
          <w:i/>
        </w:rPr>
        <w:t xml:space="preserve">3 i 4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sidR="00BC393C">
        <w:rPr>
          <w:rFonts w:ascii="Times New Roman" w:hAnsi="Times New Roman" w:cs="Times New Roman"/>
          <w:i/>
        </w:rPr>
        <w:t>3</w:t>
      </w:r>
      <w:r w:rsidR="004A0B20" w:rsidRPr="001F1520">
        <w:rPr>
          <w:rFonts w:ascii="Times New Roman" w:hAnsi="Times New Roman" w:cs="Times New Roman"/>
          <w:i/>
        </w:rPr>
        <w:t xml:space="preserve"> r., poz.</w:t>
      </w:r>
      <w:r w:rsidR="00BC393C">
        <w:rPr>
          <w:rFonts w:ascii="Times New Roman" w:hAnsi="Times New Roman" w:cs="Times New Roman"/>
          <w:i/>
        </w:rPr>
        <w:t>991</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3A19AF">
      <w:pPr>
        <w:pStyle w:val="Normalny1"/>
        <w:spacing w:line="276" w:lineRule="auto"/>
        <w:jc w:val="both"/>
      </w:pPr>
    </w:p>
    <w:p w:rsidR="00E31EF8" w:rsidRDefault="00E31EF8" w:rsidP="003B0A2A">
      <w:pPr>
        <w:spacing w:after="0" w:line="276" w:lineRule="auto"/>
        <w:jc w:val="both"/>
      </w:pPr>
      <w:r>
        <w:rPr>
          <w:rFonts w:ascii="Times New Roman" w:hAnsi="Times New Roman" w:cs="Times New Roman"/>
        </w:rPr>
        <w:t>Do niniejszej umowy zastosowanie mają między innymi niżej wymienione przepisy:</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BC393C">
        <w:rPr>
          <w:rStyle w:val="Domylnaczcionkaakapitu1"/>
          <w:rFonts w:ascii="Times New Roman" w:hAnsi="Times New Roman"/>
          <w:i/>
        </w:rPr>
        <w:t>3</w:t>
      </w:r>
      <w:r>
        <w:rPr>
          <w:rStyle w:val="Domylnaczcionkaakapitu1"/>
          <w:rFonts w:ascii="Times New Roman" w:hAnsi="Times New Roman"/>
          <w:i/>
        </w:rPr>
        <w:t xml:space="preserve"> r., poz. </w:t>
      </w:r>
      <w:r w:rsidR="00BC393C">
        <w:rPr>
          <w:rStyle w:val="Domylnaczcionkaakapitu1"/>
          <w:rFonts w:ascii="Times New Roman" w:hAnsi="Times New Roman"/>
          <w:i/>
        </w:rPr>
        <w:t>991</w:t>
      </w:r>
      <w:r>
        <w:rPr>
          <w:rStyle w:val="Domylnaczcionkaakapitu1"/>
          <w:rFonts w:ascii="Times New Roman" w:hAnsi="Times New Roman"/>
          <w:i/>
        </w:rPr>
        <w:t>.)</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tj. Dz. U. z 202</w:t>
      </w:r>
      <w:r w:rsidR="00251279">
        <w:rPr>
          <w:rStyle w:val="Domylnaczcionkaakapitu1"/>
          <w:rFonts w:ascii="Times New Roman" w:hAnsi="Times New Roman"/>
          <w:i/>
        </w:rPr>
        <w:t>3</w:t>
      </w:r>
      <w:r>
        <w:rPr>
          <w:rStyle w:val="Domylnaczcionkaakapitu1"/>
          <w:rFonts w:ascii="Times New Roman" w:hAnsi="Times New Roman"/>
          <w:i/>
        </w:rPr>
        <w:t>,                   poz. 1</w:t>
      </w:r>
      <w:r w:rsidR="00251279">
        <w:rPr>
          <w:rStyle w:val="Domylnaczcionkaakapitu1"/>
          <w:rFonts w:ascii="Times New Roman" w:hAnsi="Times New Roman"/>
          <w:i/>
        </w:rPr>
        <w:t>516,1617</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Dz. U. 202</w:t>
      </w:r>
      <w:r w:rsidR="003B6316">
        <w:rPr>
          <w:rStyle w:val="Domylnaczcionkaakapitu1"/>
          <w:rFonts w:ascii="Times New Roman" w:hAnsi="Times New Roman"/>
          <w:i/>
        </w:rPr>
        <w:t>2</w:t>
      </w:r>
      <w:r>
        <w:rPr>
          <w:rStyle w:val="Domylnaczcionkaakapitu1"/>
          <w:rFonts w:ascii="Times New Roman" w:hAnsi="Times New Roman"/>
          <w:i/>
        </w:rPr>
        <w:t>, poz.</w:t>
      </w:r>
      <w:r w:rsidR="003B6316">
        <w:rPr>
          <w:rStyle w:val="Domylnaczcionkaakapitu1"/>
          <w:rFonts w:ascii="Times New Roman" w:hAnsi="Times New Roman"/>
          <w:i/>
        </w:rPr>
        <w:t>2561</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tj.   Dz. U. 202</w:t>
      </w:r>
      <w:r w:rsidR="00C24477">
        <w:rPr>
          <w:rStyle w:val="Domylnaczcionkaakapitu1"/>
          <w:rFonts w:ascii="Times New Roman" w:hAnsi="Times New Roman"/>
          <w:i/>
        </w:rPr>
        <w:t>3</w:t>
      </w:r>
      <w:r>
        <w:rPr>
          <w:rStyle w:val="Domylnaczcionkaakapitu1"/>
          <w:rFonts w:ascii="Times New Roman" w:hAnsi="Times New Roman"/>
          <w:i/>
        </w:rPr>
        <w:t xml:space="preserve">, poz. </w:t>
      </w:r>
      <w:r w:rsidR="00C24477">
        <w:rPr>
          <w:rStyle w:val="Domylnaczcionkaakapitu1"/>
          <w:rFonts w:ascii="Times New Roman" w:hAnsi="Times New Roman"/>
          <w:i/>
        </w:rPr>
        <w:t>1545</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Umowy o udzielanie świadczeń zdrowotnych zawarte z innymi podmiotami niż Narodowy Fundusz Zdrowia.</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Statut 1 Wojskowego Szpitala Klinicznego z Polikliniką SP ZOZ w Lublinie (stanowiący załącznik do Zarządzenia Nr 14/MON Ministra Obrony Narodowej z dnia 24 sierpnia 2018 r. </w:t>
      </w:r>
      <w:r w:rsidR="00ED543E">
        <w:rPr>
          <w:rFonts w:ascii="Times New Roman" w:hAnsi="Times New Roman" w:cs="Times New Roman"/>
        </w:rPr>
        <w:t xml:space="preserve">                     </w:t>
      </w:r>
      <w:r>
        <w:rPr>
          <w:rFonts w:ascii="Times New Roman" w:hAnsi="Times New Roman" w:cs="Times New Roman"/>
        </w:rPr>
        <w:t>w sprawie nadania statutu 1. Wojskowemu Szpitalowi Klinicznemu z Polikliniką Samodzielnemu Publicznemu Zakładowi Opieki Zdrowotnej w Lublinie.</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Kodeks Etyki Lekarskiej.</w:t>
      </w:r>
    </w:p>
    <w:p w:rsidR="00C566B5" w:rsidRPr="00C24477"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rPr>
          <w:rFonts w:ascii="Times New Roman" w:hAnsi="Times New Roman" w:cs="Times New Roman"/>
          <w:i/>
        </w:rPr>
      </w:pPr>
      <w:r w:rsidRPr="00C24477">
        <w:rPr>
          <w:rFonts w:ascii="Times New Roman" w:hAnsi="Times New Roman" w:cs="Times New Roman"/>
        </w:rPr>
        <w:t xml:space="preserve"> Kodeks cywilny (</w:t>
      </w:r>
      <w:proofErr w:type="spellStart"/>
      <w:r w:rsidRPr="00C24477">
        <w:rPr>
          <w:rFonts w:ascii="Times New Roman" w:hAnsi="Times New Roman" w:cs="Times New Roman"/>
          <w:i/>
        </w:rPr>
        <w:t>tj</w:t>
      </w:r>
      <w:proofErr w:type="spellEnd"/>
      <w:r w:rsidRPr="00C24477">
        <w:rPr>
          <w:rFonts w:ascii="Times New Roman" w:hAnsi="Times New Roman" w:cs="Times New Roman"/>
        </w:rPr>
        <w:t xml:space="preserve"> </w:t>
      </w:r>
      <w:proofErr w:type="spellStart"/>
      <w:r w:rsidRPr="00C24477">
        <w:rPr>
          <w:rFonts w:ascii="Times New Roman" w:hAnsi="Times New Roman" w:cs="Times New Roman"/>
          <w:i/>
        </w:rPr>
        <w:t>Dz.U</w:t>
      </w:r>
      <w:proofErr w:type="spellEnd"/>
      <w:r w:rsidRPr="00C24477">
        <w:rPr>
          <w:rFonts w:ascii="Times New Roman" w:hAnsi="Times New Roman" w:cs="Times New Roman"/>
          <w:i/>
        </w:rPr>
        <w:t>. z 202</w:t>
      </w:r>
      <w:r w:rsidR="00C24477" w:rsidRPr="00C24477">
        <w:rPr>
          <w:rFonts w:ascii="Times New Roman" w:hAnsi="Times New Roman" w:cs="Times New Roman"/>
          <w:i/>
        </w:rPr>
        <w:t>3</w:t>
      </w:r>
      <w:r w:rsidRPr="00C24477">
        <w:rPr>
          <w:rFonts w:ascii="Times New Roman" w:hAnsi="Times New Roman" w:cs="Times New Roman"/>
          <w:i/>
        </w:rPr>
        <w:t xml:space="preserve"> r., poz. </w:t>
      </w:r>
      <w:r w:rsidR="00C24477">
        <w:rPr>
          <w:rFonts w:ascii="Times New Roman" w:hAnsi="Times New Roman" w:cs="Times New Roman"/>
          <w:i/>
        </w:rPr>
        <w:t>1610, 1615</w:t>
      </w:r>
      <w:r w:rsidRPr="00C24477">
        <w:rPr>
          <w:rFonts w:ascii="Times New Roman" w:hAnsi="Times New Roman" w:cs="Times New Roman"/>
          <w:i/>
        </w:rPr>
        <w:t xml:space="preserve"> z </w:t>
      </w:r>
      <w:proofErr w:type="spellStart"/>
      <w:r w:rsidRPr="00C24477">
        <w:rPr>
          <w:rFonts w:ascii="Times New Roman" w:hAnsi="Times New Roman" w:cs="Times New Roman"/>
          <w:i/>
        </w:rPr>
        <w:t>późn</w:t>
      </w:r>
      <w:proofErr w:type="spellEnd"/>
      <w:r w:rsidRPr="00C24477">
        <w:rPr>
          <w:rFonts w:ascii="Times New Roman" w:hAnsi="Times New Roman" w:cs="Times New Roman"/>
          <w:i/>
        </w:rPr>
        <w:t xml:space="preserve">. </w:t>
      </w:r>
      <w:proofErr w:type="spellStart"/>
      <w:r w:rsidRPr="00C24477">
        <w:rPr>
          <w:rFonts w:ascii="Times New Roman" w:hAnsi="Times New Roman" w:cs="Times New Roman"/>
          <w:i/>
        </w:rPr>
        <w:t>zm</w:t>
      </w:r>
      <w:proofErr w:type="spellEnd"/>
      <w:r w:rsidRPr="00C24477">
        <w:rPr>
          <w:rFonts w:ascii="Times New Roman" w:hAnsi="Times New Roman" w:cs="Times New Roman"/>
          <w:i/>
        </w:rPr>
        <w:t>).</w:t>
      </w:r>
    </w:p>
    <w:p w:rsidR="00C566B5" w:rsidRDefault="00C566B5" w:rsidP="003B0A2A">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w:t>
      </w:r>
      <w:r w:rsidR="00705046">
        <w:rPr>
          <w:rStyle w:val="Domylnaczcionkaakapitu1"/>
          <w:rFonts w:ascii="Times New Roman" w:hAnsi="Times New Roman"/>
        </w:rPr>
        <w:t>06 kwietnia 2020</w:t>
      </w:r>
      <w:r>
        <w:rPr>
          <w:rStyle w:val="Domylnaczcionkaakapitu1"/>
          <w:rFonts w:ascii="Times New Roman" w:hAnsi="Times New Roman"/>
        </w:rPr>
        <w:t xml:space="preserve">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w:t>
      </w:r>
      <w:r w:rsidR="00ED543E">
        <w:rPr>
          <w:rStyle w:val="Domylnaczcionkaakapitu1"/>
          <w:rFonts w:ascii="Times New Roman" w:hAnsi="Times New Roman"/>
          <w:i/>
        </w:rPr>
        <w:t xml:space="preserve">                 </w:t>
      </w:r>
      <w:r>
        <w:rPr>
          <w:rStyle w:val="Domylnaczcionkaakapitu1"/>
          <w:rFonts w:ascii="Times New Roman" w:hAnsi="Times New Roman"/>
          <w:i/>
        </w:rPr>
        <w:t xml:space="preserve">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C566B5" w:rsidRDefault="00C566B5" w:rsidP="00C566B5">
      <w:pPr>
        <w:pStyle w:val="Akapitzlist"/>
        <w:spacing w:after="0" w:line="360" w:lineRule="auto"/>
        <w:ind w:left="0"/>
        <w:jc w:val="both"/>
        <w:rPr>
          <w:rFonts w:ascii="Times New Roman" w:hAnsi="Times New Roman" w:cs="Times New Roman"/>
        </w:rPr>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D50DFC">
      <w:pPr>
        <w:pStyle w:val="Akapitzlist"/>
        <w:numPr>
          <w:ilvl w:val="0"/>
          <w:numId w:val="15"/>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D50DFC">
      <w:pPr>
        <w:pStyle w:val="Akapitzlist"/>
        <w:numPr>
          <w:ilvl w:val="0"/>
          <w:numId w:val="25"/>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w:t>
      </w:r>
      <w:r w:rsidR="002B5F69">
        <w:rPr>
          <w:rStyle w:val="Domylnaczcionkaakapitu1"/>
          <w:rFonts w:ascii="Times New Roman" w:hAnsi="Times New Roman" w:cs="Times New Roman"/>
          <w:b/>
        </w:rPr>
        <w:t>…………………</w:t>
      </w:r>
      <w:r w:rsidR="00462A55">
        <w:rPr>
          <w:rStyle w:val="Domylnaczcionkaakapitu1"/>
          <w:rFonts w:ascii="Times New Roman" w:hAnsi="Times New Roman" w:cs="Times New Roman"/>
          <w:b/>
        </w:rPr>
        <w:t xml:space="preserve">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 xml:space="preserve">dziedzinie </w:t>
      </w:r>
      <w:r w:rsidR="003B0A2A">
        <w:rPr>
          <w:rStyle w:val="Domylnaczcionkaakapitu1"/>
          <w:rFonts w:ascii="Times New Roman" w:hAnsi="Times New Roman" w:cs="Times New Roman"/>
          <w:b/>
        </w:rPr>
        <w:t>urologii</w:t>
      </w:r>
      <w:r w:rsidR="007F3004">
        <w:rPr>
          <w:rStyle w:val="Domylnaczcionkaakapitu1"/>
          <w:rFonts w:ascii="Times New Roman" w:hAnsi="Times New Roman" w:cs="Times New Roman"/>
          <w:b/>
        </w:rPr>
        <w:t xml:space="preserve">                   </w:t>
      </w:r>
      <w:r w:rsidR="003B0A2A">
        <w:rPr>
          <w:rStyle w:val="Domylnaczcionkaakapitu1"/>
          <w:rFonts w:ascii="Times New Roman" w:hAnsi="Times New Roman" w:cs="Times New Roman"/>
          <w:b/>
        </w:rPr>
        <w:t xml:space="preserve"> w oddziale urologii</w:t>
      </w:r>
      <w:r w:rsidR="00995B6E">
        <w:rPr>
          <w:rStyle w:val="Domylnaczcionkaakapitu1"/>
          <w:rFonts w:ascii="Times New Roman" w:hAnsi="Times New Roman" w:cs="Times New Roman"/>
          <w:b/>
        </w:rPr>
        <w:t>:</w:t>
      </w:r>
    </w:p>
    <w:p w:rsidR="00995B6E" w:rsidRPr="00995B6E" w:rsidRDefault="00995B6E" w:rsidP="00D50DFC">
      <w:pPr>
        <w:pStyle w:val="Akapitzlist"/>
        <w:numPr>
          <w:ilvl w:val="0"/>
          <w:numId w:val="24"/>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w ramach dyżuru medycznego pod telefonem (gotowość)</w:t>
      </w:r>
      <w:r w:rsidR="00DE7FFB">
        <w:rPr>
          <w:rStyle w:val="Domylnaczcionkaakapitu1"/>
          <w:rFonts w:ascii="Times New Roman" w:hAnsi="Times New Roman" w:cs="Times New Roman"/>
          <w:b/>
        </w:rPr>
        <w:t xml:space="preserve"> </w:t>
      </w:r>
      <w:r w:rsidRPr="00160AD9">
        <w:rPr>
          <w:rStyle w:val="Domylnaczcionkaakapitu1"/>
          <w:rFonts w:ascii="Times New Roman" w:hAnsi="Times New Roman" w:cs="Times New Roman"/>
        </w:rPr>
        <w:t>w przedziale czasowym</w:t>
      </w:r>
      <w:r>
        <w:rPr>
          <w:rStyle w:val="Domylnaczcionkaakapitu1"/>
          <w:rFonts w:ascii="Times New Roman" w:hAnsi="Times New Roman" w:cs="Times New Roman"/>
        </w:rPr>
        <w:t xml:space="preserve"> 15.05 – 7.30 dnia następnego w dni robocze oraz </w:t>
      </w:r>
      <w:r w:rsidRPr="00160AD9">
        <w:rPr>
          <w:rStyle w:val="Domylnaczcionkaakapitu1"/>
          <w:rFonts w:ascii="Times New Roman" w:hAnsi="Times New Roman" w:cs="Times New Roman"/>
        </w:rPr>
        <w:t xml:space="preserve"> </w:t>
      </w:r>
      <w:r>
        <w:rPr>
          <w:rStyle w:val="Domylnaczcionkaakapitu1"/>
          <w:rFonts w:ascii="Times New Roman" w:hAnsi="Times New Roman" w:cs="Times New Roman"/>
        </w:rPr>
        <w:t>0</w:t>
      </w:r>
      <w:r w:rsidRPr="00160AD9">
        <w:rPr>
          <w:rStyle w:val="Domylnaczcionkaakapitu1"/>
          <w:rFonts w:ascii="Times New Roman" w:hAnsi="Times New Roman" w:cs="Times New Roman"/>
        </w:rPr>
        <w:t xml:space="preserve">7.30 – 7.30  dnia następnego </w:t>
      </w:r>
      <w:r w:rsidR="00FF0B22">
        <w:rPr>
          <w:rStyle w:val="Domylnaczcionkaakapitu1"/>
          <w:rFonts w:ascii="Times New Roman" w:hAnsi="Times New Roman" w:cs="Times New Roman"/>
        </w:rPr>
        <w:t xml:space="preserve">                           </w:t>
      </w:r>
      <w:r w:rsidRPr="00160AD9">
        <w:rPr>
          <w:rStyle w:val="Domylnaczcionkaakapitu1"/>
          <w:rFonts w:ascii="Times New Roman" w:hAnsi="Times New Roman" w:cs="Times New Roman"/>
        </w:rPr>
        <w:t>w niedziele, święta i dni wolne od pracy</w:t>
      </w:r>
      <w:r w:rsidR="00A9517D">
        <w:rPr>
          <w:rStyle w:val="Domylnaczcionkaakapitu1"/>
          <w:rFonts w:ascii="Times New Roman" w:hAnsi="Times New Roman" w:cs="Times New Roman"/>
        </w:rPr>
        <w:t>.</w:t>
      </w:r>
    </w:p>
    <w:p w:rsidR="007D4517" w:rsidRDefault="007D4517" w:rsidP="00D50DFC">
      <w:pPr>
        <w:pStyle w:val="Akapitzlist"/>
        <w:numPr>
          <w:ilvl w:val="0"/>
          <w:numId w:val="15"/>
        </w:numPr>
        <w:pBdr>
          <w:right w:val="none" w:sz="0" w:space="1" w:color="000000"/>
        </w:pBdr>
        <w:spacing w:after="0" w:line="360" w:lineRule="auto"/>
        <w:jc w:val="both"/>
      </w:pPr>
      <w:r>
        <w:rPr>
          <w:rStyle w:val="Domylnaczcionkaakapitu1"/>
          <w:rFonts w:ascii="Times New Roman" w:hAnsi="Times New Roman" w:cs="Times New Roman"/>
        </w:rPr>
        <w:t xml:space="preserve">Szczegółowy zakres czynności stanowi </w:t>
      </w:r>
      <w:r>
        <w:rPr>
          <w:rStyle w:val="Domylnaczcionkaakapitu1"/>
          <w:rFonts w:ascii="Times New Roman" w:hAnsi="Times New Roman" w:cs="Times New Roman"/>
          <w:b/>
        </w:rPr>
        <w:t>Załącznik nr 1</w:t>
      </w:r>
      <w:r>
        <w:rPr>
          <w:rStyle w:val="Domylnaczcionkaakapitu1"/>
          <w:rFonts w:ascii="Times New Roman" w:hAnsi="Times New Roman" w:cs="Times New Roman"/>
        </w:rPr>
        <w:t xml:space="preserve"> do Umowy.</w:t>
      </w:r>
    </w:p>
    <w:p w:rsidR="00886652" w:rsidRDefault="00E94AFE" w:rsidP="00D50DFC">
      <w:pPr>
        <w:pStyle w:val="Akapitzlist"/>
        <w:numPr>
          <w:ilvl w:val="0"/>
          <w:numId w:val="15"/>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E8141F" w:rsidRPr="00F90C57" w:rsidRDefault="00E94AFE" w:rsidP="00D50DFC">
      <w:pPr>
        <w:pStyle w:val="Akapitzlist"/>
        <w:numPr>
          <w:ilvl w:val="0"/>
          <w:numId w:val="15"/>
        </w:numP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Przedmiot umowy wykonywany będzie w dokładnym miejscu i czasie określonym </w:t>
      </w:r>
      <w:r w:rsidR="00092949">
        <w:rPr>
          <w:rStyle w:val="Domylnaczcionkaakapitu1"/>
          <w:rFonts w:ascii="Times New Roman" w:hAnsi="Times New Roman" w:cs="Times New Roman"/>
        </w:rPr>
        <w:t>w</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planie pracy (harmonogramie pracy) sporządzonym na każdy miesiąc</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do dnia 25</w:t>
      </w:r>
      <w:r w:rsidR="00E8141F">
        <w:rPr>
          <w:rStyle w:val="Domylnaczcionkaakapitu1"/>
          <w:rFonts w:ascii="Times New Roman" w:hAnsi="Times New Roman" w:cs="Times New Roman"/>
        </w:rPr>
        <w:t xml:space="preserve">  każdego miesiąca </w:t>
      </w:r>
    </w:p>
    <w:p w:rsidR="00E8141F" w:rsidRPr="00906FEA" w:rsidRDefault="00E8141F" w:rsidP="00E8141F">
      <w:pPr>
        <w:pStyle w:val="Akapitzlist"/>
        <w:tabs>
          <w:tab w:val="left" w:pos="0"/>
        </w:tabs>
        <w:spacing w:after="0" w:line="360" w:lineRule="auto"/>
        <w:ind w:left="0"/>
        <w:jc w:val="both"/>
        <w:rPr>
          <w:rStyle w:val="Domylnaczcionkaakapitu1"/>
          <w:rFonts w:ascii="Times New Roman" w:hAnsi="Times New Roman" w:cs="Times New Roman"/>
        </w:rPr>
      </w:pPr>
      <w:r w:rsidRPr="00906FEA">
        <w:rPr>
          <w:rStyle w:val="Domylnaczcionkaakapitu1"/>
          <w:rFonts w:ascii="Times New Roman" w:hAnsi="Times New Roman" w:cs="Times New Roman"/>
        </w:rPr>
        <w:t xml:space="preserve">- w wersji elektronicznej w programie KAM-SOFT lub alternatywnie </w:t>
      </w:r>
    </w:p>
    <w:p w:rsidR="00E8141F" w:rsidRDefault="00E8141F" w:rsidP="00E8141F">
      <w:pPr>
        <w:pStyle w:val="Akapitzlist"/>
        <w:spacing w:after="0" w:line="360" w:lineRule="auto"/>
        <w:ind w:left="0"/>
        <w:jc w:val="both"/>
      </w:pPr>
      <w:r>
        <w:rPr>
          <w:rStyle w:val="Domylnaczcionkaakapitu1"/>
          <w:rFonts w:ascii="Times New Roman" w:hAnsi="Times New Roman" w:cs="Times New Roman"/>
        </w:rPr>
        <w:t>-</w:t>
      </w:r>
      <w:r w:rsidR="00063166">
        <w:rPr>
          <w:rStyle w:val="Domylnaczcionkaakapitu1"/>
          <w:rFonts w:ascii="Times New Roman" w:hAnsi="Times New Roman" w:cs="Times New Roman"/>
        </w:rPr>
        <w:t xml:space="preserve"> </w:t>
      </w:r>
      <w:r>
        <w:rPr>
          <w:rStyle w:val="Domylnaczcionkaakapitu1"/>
          <w:rFonts w:ascii="Times New Roman" w:hAnsi="Times New Roman" w:cs="Times New Roman"/>
        </w:rPr>
        <w:t xml:space="preserve">w wersji papierowej – wzór planu pracy stanowi </w:t>
      </w:r>
      <w:r w:rsidRPr="005B16EF">
        <w:rPr>
          <w:rStyle w:val="Domylnaczcionkaakapitu1"/>
          <w:rFonts w:ascii="Times New Roman" w:hAnsi="Times New Roman" w:cs="Times New Roman"/>
          <w:b/>
        </w:rPr>
        <w:t>Załącznik nr 2</w:t>
      </w:r>
      <w:r>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D50DFC">
      <w:pPr>
        <w:pStyle w:val="Tekstpodstawowy"/>
        <w:numPr>
          <w:ilvl w:val="0"/>
          <w:numId w:val="16"/>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w:t>
      </w:r>
      <w:r w:rsidR="002B5F69">
        <w:rPr>
          <w:sz w:val="22"/>
          <w:szCs w:val="22"/>
        </w:rPr>
        <w:t xml:space="preserve">/indywidualnych </w:t>
      </w:r>
      <w:r>
        <w:rPr>
          <w:sz w:val="22"/>
          <w:szCs w:val="22"/>
        </w:rPr>
        <w:t xml:space="preserve">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D50DFC">
      <w:pPr>
        <w:pStyle w:val="Tekstpodstawowy"/>
        <w:numPr>
          <w:ilvl w:val="0"/>
          <w:numId w:val="16"/>
        </w:numPr>
        <w:tabs>
          <w:tab w:val="left" w:pos="0"/>
        </w:tabs>
        <w:spacing w:line="360" w:lineRule="auto"/>
      </w:pPr>
      <w:r>
        <w:rPr>
          <w:sz w:val="22"/>
          <w:szCs w:val="22"/>
        </w:rPr>
        <w:t xml:space="preserve"> </w:t>
      </w:r>
      <w:r w:rsidR="00886652">
        <w:rPr>
          <w:sz w:val="22"/>
          <w:szCs w:val="22"/>
        </w:rPr>
        <w:t xml:space="preserve">Wymienione uprawnienia są aktualne. </w:t>
      </w:r>
      <w:r w:rsidR="001C03D9">
        <w:rPr>
          <w:sz w:val="22"/>
          <w:szCs w:val="22"/>
        </w:rPr>
        <w:t>Pon</w:t>
      </w:r>
      <w:r w:rsidR="00886652">
        <w:rPr>
          <w:sz w:val="22"/>
          <w:szCs w:val="22"/>
        </w:rPr>
        <w:t>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D50DFC">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D50DFC">
      <w:pPr>
        <w:pStyle w:val="Tekstpodstawowy"/>
        <w:numPr>
          <w:ilvl w:val="0"/>
          <w:numId w:val="17"/>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D50DFC">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lastRenderedPageBreak/>
        <w:t>§ 4</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D50DFC">
      <w:pPr>
        <w:pStyle w:val="Tekstpodstawowy"/>
        <w:numPr>
          <w:ilvl w:val="1"/>
          <w:numId w:val="18"/>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D50DFC">
      <w:pPr>
        <w:pStyle w:val="Tekstpodstawowy"/>
        <w:numPr>
          <w:ilvl w:val="1"/>
          <w:numId w:val="18"/>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t>
      </w:r>
      <w:r w:rsidR="00ED543E">
        <w:rPr>
          <w:sz w:val="22"/>
          <w:szCs w:val="22"/>
        </w:rPr>
        <w:t xml:space="preserve">  </w:t>
      </w:r>
      <w:r w:rsidR="00886652">
        <w:rPr>
          <w:sz w:val="22"/>
          <w:szCs w:val="22"/>
        </w:rPr>
        <w:t>w pełnym zakresie przedmiot niniejszej umowy.</w:t>
      </w:r>
    </w:p>
    <w:p w:rsidR="00886652" w:rsidRDefault="00886652" w:rsidP="00D50DFC">
      <w:pPr>
        <w:pStyle w:val="Tekstpodstawowy"/>
        <w:numPr>
          <w:ilvl w:val="0"/>
          <w:numId w:val="19"/>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D50DFC">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D50DFC">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886652" w:rsidRDefault="00886652" w:rsidP="00F03F52">
      <w:pPr>
        <w:pStyle w:val="Tekstpodstawowy"/>
        <w:pBdr>
          <w:right w:val="none" w:sz="0" w:space="4" w:color="000000"/>
        </w:pBdr>
        <w:spacing w:line="360" w:lineRule="auto"/>
        <w:ind w:left="284"/>
        <w:jc w:val="center"/>
      </w:pPr>
      <w:r>
        <w:rPr>
          <w:b/>
          <w:bCs/>
          <w:sz w:val="22"/>
          <w:szCs w:val="22"/>
        </w:rPr>
        <w:t>§ 9</w:t>
      </w:r>
    </w:p>
    <w:p w:rsidR="00886652" w:rsidRDefault="004113DB"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863A85" w:rsidP="00863A85">
      <w:pPr>
        <w:pStyle w:val="Tekstpodstawowy"/>
        <w:pBdr>
          <w:right w:val="none" w:sz="0" w:space="4" w:color="000000"/>
        </w:pBdr>
        <w:spacing w:line="360" w:lineRule="auto"/>
        <w:ind w:left="284" w:hanging="284"/>
      </w:pPr>
      <w:r>
        <w:rPr>
          <w:sz w:val="22"/>
          <w:szCs w:val="22"/>
        </w:rPr>
        <w:t>2.</w:t>
      </w:r>
      <w:r w:rsidR="0012522F">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D50DFC">
      <w:pPr>
        <w:pStyle w:val="Tekstpodstawowy"/>
        <w:numPr>
          <w:ilvl w:val="1"/>
          <w:numId w:val="18"/>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t>
      </w:r>
      <w:r w:rsidR="00ED543E">
        <w:rPr>
          <w:rStyle w:val="Domylnaczcionkaakapitu1"/>
          <w:sz w:val="22"/>
          <w:szCs w:val="22"/>
        </w:rPr>
        <w:t xml:space="preserve">                   </w:t>
      </w:r>
      <w:r w:rsidR="00886652">
        <w:rPr>
          <w:rStyle w:val="Domylnaczcionkaakapitu1"/>
          <w:sz w:val="22"/>
          <w:szCs w:val="22"/>
        </w:rPr>
        <w:t xml:space="preserve">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5477CA" w:rsidRDefault="005477CA"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5477CA" w:rsidRDefault="00297356" w:rsidP="0012522F">
      <w:pPr>
        <w:pStyle w:val="Tekstpodstawowy"/>
        <w:numPr>
          <w:ilvl w:val="0"/>
          <w:numId w:val="13"/>
        </w:numPr>
        <w:pBdr>
          <w:right w:val="none" w:sz="0" w:space="4" w:color="000000"/>
        </w:pBdr>
        <w:tabs>
          <w:tab w:val="clear" w:pos="0"/>
          <w:tab w:val="left" w:pos="284"/>
        </w:tabs>
        <w:spacing w:line="360" w:lineRule="auto"/>
        <w:ind w:left="284" w:hanging="284"/>
        <w:rPr>
          <w:sz w:val="22"/>
          <w:szCs w:val="22"/>
        </w:rPr>
      </w:pPr>
      <w:r w:rsidRPr="005477CA">
        <w:rPr>
          <w:sz w:val="22"/>
          <w:szCs w:val="22"/>
        </w:rPr>
        <w:t xml:space="preserve"> </w:t>
      </w:r>
      <w:r w:rsidR="00886652" w:rsidRPr="005477CA">
        <w:rPr>
          <w:sz w:val="22"/>
          <w:szCs w:val="22"/>
        </w:rPr>
        <w:t>przestrzegania tajemnicy lekarskiej, zgodnie</w:t>
      </w:r>
      <w:r w:rsidRPr="005477CA">
        <w:rPr>
          <w:sz w:val="22"/>
          <w:szCs w:val="22"/>
        </w:rPr>
        <w:t xml:space="preserve"> z powszechnie obowiązującymi przepisami, </w:t>
      </w:r>
      <w:r w:rsidR="00886652" w:rsidRPr="005477CA">
        <w:rPr>
          <w:sz w:val="22"/>
          <w:szCs w:val="22"/>
        </w:rPr>
        <w:t xml:space="preserve"> </w:t>
      </w:r>
      <w:r w:rsidRPr="005477CA">
        <w:rPr>
          <w:sz w:val="22"/>
          <w:szCs w:val="22"/>
        </w:rPr>
        <w:t xml:space="preserve"> </w:t>
      </w:r>
      <w:r w:rsidR="00886652" w:rsidRPr="005477CA">
        <w:rPr>
          <w:sz w:val="22"/>
          <w:szCs w:val="22"/>
        </w:rPr>
        <w:t>poddania się kontrolom przeprowadzanym przez UZ oraz uprawnione instytucje organów kontrolnych,</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sidRPr="005477CA">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2B5F69">
        <w:rPr>
          <w:rStyle w:val="Domylnaczcionkaakapitu1"/>
          <w:sz w:val="22"/>
          <w:szCs w:val="22"/>
        </w:rPr>
        <w:t>P</w:t>
      </w:r>
      <w:r w:rsidR="00886652">
        <w:rPr>
          <w:rStyle w:val="Domylnaczcionkaakapitu1"/>
          <w:sz w:val="22"/>
          <w:szCs w:val="22"/>
        </w:rPr>
        <w:t xml:space="preserve">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lastRenderedPageBreak/>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1F1520">
      <w:pPr>
        <w:pStyle w:val="Tekstpodstawowy"/>
        <w:numPr>
          <w:ilvl w:val="0"/>
          <w:numId w:val="5"/>
        </w:numPr>
        <w:tabs>
          <w:tab w:val="left" w:pos="0"/>
        </w:tabs>
        <w:spacing w:line="360" w:lineRule="auto"/>
        <w:ind w:left="284" w:hanging="284"/>
      </w:pPr>
      <w:r w:rsidRPr="00D62AD2">
        <w:rPr>
          <w:sz w:val="22"/>
          <w:szCs w:val="22"/>
        </w:rPr>
        <w:t xml:space="preserve">  </w:t>
      </w:r>
      <w:r w:rsidR="00886652" w:rsidRPr="00D62AD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3C33E2"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w:t>
      </w:r>
      <w:r w:rsidR="00FE2FF8">
        <w:rPr>
          <w:rStyle w:val="Domylnaczcionkaakapitu1"/>
          <w:sz w:val="22"/>
          <w:szCs w:val="22"/>
        </w:rPr>
        <w:t xml:space="preserve"> ust. 1 </w:t>
      </w:r>
      <w:r w:rsidR="00886652">
        <w:rPr>
          <w:rStyle w:val="Domylnaczcionkaakapitu1"/>
          <w:sz w:val="22"/>
          <w:szCs w:val="22"/>
        </w:rPr>
        <w:t xml:space="preserve"> otrzymywać będzie</w:t>
      </w:r>
      <w:r w:rsidR="00F652E7">
        <w:rPr>
          <w:rStyle w:val="Domylnaczcionkaakapitu1"/>
          <w:sz w:val="22"/>
          <w:szCs w:val="22"/>
        </w:rPr>
        <w:t xml:space="preserve"> wynagrodzenie </w:t>
      </w:r>
      <w:r w:rsidR="00886652">
        <w:rPr>
          <w:rStyle w:val="Domylnaczcionkaakapitu1"/>
          <w:sz w:val="22"/>
          <w:szCs w:val="22"/>
        </w:rPr>
        <w:t>:</w:t>
      </w:r>
    </w:p>
    <w:p w:rsidR="00553D7C" w:rsidRDefault="002B5F69" w:rsidP="00BE417C">
      <w:pPr>
        <w:pStyle w:val="Akapitzlist"/>
        <w:numPr>
          <w:ilvl w:val="0"/>
          <w:numId w:val="32"/>
        </w:numPr>
        <w:autoSpaceDN w:val="0"/>
        <w:spacing w:line="240" w:lineRule="auto"/>
        <w:jc w:val="both"/>
        <w:rPr>
          <w:rStyle w:val="Domylnaczcionkaakapitu1"/>
          <w:rFonts w:ascii="Times New Roman" w:hAnsi="Times New Roman" w:cs="Times New Roman"/>
        </w:rPr>
      </w:pPr>
      <w:r>
        <w:rPr>
          <w:rStyle w:val="Domylnaczcionkaakapitu1"/>
          <w:rFonts w:ascii="Times New Roman" w:hAnsi="Times New Roman" w:cs="Times New Roman"/>
          <w:b/>
        </w:rPr>
        <w:t>……………….z</w:t>
      </w:r>
      <w:r w:rsidR="00553D7C">
        <w:rPr>
          <w:rStyle w:val="Domylnaczcionkaakapitu1"/>
          <w:rFonts w:ascii="Times New Roman" w:hAnsi="Times New Roman" w:cs="Times New Roman"/>
          <w:b/>
        </w:rPr>
        <w:t xml:space="preserve">ł. </w:t>
      </w:r>
      <w:r w:rsidR="00553D7C" w:rsidRPr="00BE417C">
        <w:rPr>
          <w:rStyle w:val="Domylnaczcionkaakapitu1"/>
          <w:rFonts w:ascii="Times New Roman" w:hAnsi="Times New Roman" w:cs="Times New Roman"/>
          <w:b/>
        </w:rPr>
        <w:t xml:space="preserve">(słownie złotych: </w:t>
      </w:r>
      <w:r>
        <w:rPr>
          <w:rStyle w:val="Domylnaczcionkaakapitu1"/>
          <w:rFonts w:ascii="Times New Roman" w:hAnsi="Times New Roman" w:cs="Times New Roman"/>
          <w:b/>
        </w:rPr>
        <w:t>…………………………</w:t>
      </w:r>
      <w:r w:rsidR="00553D7C" w:rsidRPr="00BE417C">
        <w:rPr>
          <w:rStyle w:val="Domylnaczcionkaakapitu1"/>
          <w:rFonts w:ascii="Times New Roman" w:hAnsi="Times New Roman" w:cs="Times New Roman"/>
          <w:b/>
        </w:rPr>
        <w:t xml:space="preserve">) brutto </w:t>
      </w:r>
      <w:r w:rsidR="00553D7C" w:rsidRPr="00BE417C">
        <w:rPr>
          <w:rStyle w:val="Domylnaczcionkaakapitu1"/>
          <w:rFonts w:ascii="Times New Roman" w:hAnsi="Times New Roman" w:cs="Times New Roman"/>
        </w:rPr>
        <w:t>za 1 godzinę udzielania świadczeń w ramach dyżuru medycznego pod telefonem (gotowości).</w:t>
      </w:r>
    </w:p>
    <w:p w:rsidR="00BE417C" w:rsidRPr="00BE417C" w:rsidRDefault="00BE417C" w:rsidP="00BE417C">
      <w:pPr>
        <w:pStyle w:val="Akapitzlist"/>
        <w:numPr>
          <w:ilvl w:val="0"/>
          <w:numId w:val="32"/>
        </w:numPr>
        <w:autoSpaceDN w:val="0"/>
        <w:spacing w:line="240" w:lineRule="auto"/>
        <w:jc w:val="both"/>
        <w:rPr>
          <w:rFonts w:ascii="Times New Roman" w:hAnsi="Times New Roman" w:cs="Times New Roman"/>
        </w:rPr>
      </w:pPr>
      <w:r w:rsidRPr="00BE417C">
        <w:rPr>
          <w:rStyle w:val="Domylnaczcionkaakapitu1"/>
          <w:rFonts w:ascii="Times New Roman" w:hAnsi="Times New Roman" w:cs="Times New Roman"/>
          <w:b/>
        </w:rPr>
        <w:t xml:space="preserve">W przypadku wezwania </w:t>
      </w:r>
      <w:r w:rsidR="002B5F69">
        <w:rPr>
          <w:rStyle w:val="Domylnaczcionkaakapitu1"/>
          <w:rFonts w:ascii="Times New Roman" w:hAnsi="Times New Roman" w:cs="Times New Roman"/>
          <w:b/>
        </w:rPr>
        <w:t>………………………..</w:t>
      </w:r>
      <w:r w:rsidRPr="00BE417C">
        <w:rPr>
          <w:rStyle w:val="Domylnaczcionkaakapitu1"/>
          <w:rFonts w:ascii="Times New Roman" w:hAnsi="Times New Roman" w:cs="Times New Roman"/>
          <w:b/>
        </w:rPr>
        <w:t xml:space="preserve"> zł.</w:t>
      </w:r>
      <w:r w:rsidRPr="00BE417C">
        <w:rPr>
          <w:rStyle w:val="Domylnaczcionkaakapitu1"/>
          <w:rFonts w:ascii="Times New Roman" w:hAnsi="Times New Roman" w:cs="Times New Roman"/>
        </w:rPr>
        <w:t xml:space="preserve"> </w:t>
      </w:r>
      <w:r w:rsidRPr="00BE417C">
        <w:rPr>
          <w:rStyle w:val="Domylnaczcionkaakapitu1"/>
          <w:rFonts w:ascii="Times New Roman" w:hAnsi="Times New Roman" w:cs="Times New Roman"/>
          <w:b/>
        </w:rPr>
        <w:t>(słownie złotych:</w:t>
      </w:r>
      <w:r w:rsidR="002B5F69">
        <w:rPr>
          <w:rStyle w:val="Domylnaczcionkaakapitu1"/>
          <w:rFonts w:ascii="Times New Roman" w:hAnsi="Times New Roman" w:cs="Times New Roman"/>
          <w:b/>
        </w:rPr>
        <w:t>…………………….</w:t>
      </w:r>
      <w:r w:rsidR="00553D7C">
        <w:rPr>
          <w:rStyle w:val="Domylnaczcionkaakapitu1"/>
          <w:rFonts w:ascii="Times New Roman" w:hAnsi="Times New Roman" w:cs="Times New Roman"/>
          <w:b/>
        </w:rPr>
        <w:t xml:space="preserve"> </w:t>
      </w:r>
      <w:r w:rsidRPr="00BE417C">
        <w:rPr>
          <w:rStyle w:val="Domylnaczcionkaakapitu1"/>
          <w:rFonts w:ascii="Times New Roman" w:hAnsi="Times New Roman" w:cs="Times New Roman"/>
        </w:rPr>
        <w:t xml:space="preserve">) </w:t>
      </w:r>
      <w:r w:rsidRPr="00BE417C">
        <w:rPr>
          <w:rFonts w:ascii="Times New Roman" w:hAnsi="Times New Roman" w:cs="Times New Roman"/>
          <w:b/>
        </w:rPr>
        <w:t xml:space="preserve">brutto </w:t>
      </w:r>
      <w:r w:rsidRPr="00BE417C">
        <w:rPr>
          <w:rFonts w:ascii="Times New Roman" w:hAnsi="Times New Roman" w:cs="Times New Roman"/>
        </w:rPr>
        <w:t xml:space="preserve">za </w:t>
      </w:r>
      <w:r w:rsidRPr="00BE417C">
        <w:rPr>
          <w:rStyle w:val="Domylnaczcionkaakapitu1"/>
          <w:rFonts w:ascii="Times New Roman" w:hAnsi="Times New Roman" w:cs="Times New Roman"/>
        </w:rPr>
        <w:t>1 godzinę</w:t>
      </w:r>
      <w:r>
        <w:rPr>
          <w:rStyle w:val="Domylnaczcionkaakapitu1"/>
          <w:rFonts w:ascii="Times New Roman" w:hAnsi="Times New Roman" w:cs="Times New Roman"/>
        </w:rPr>
        <w:t xml:space="preserve"> w miejscu.</w:t>
      </w:r>
    </w:p>
    <w:p w:rsidR="002A087A" w:rsidRPr="004D4EE2" w:rsidRDefault="002A087A" w:rsidP="00983D0E">
      <w:pPr>
        <w:pStyle w:val="Akapitzlist"/>
        <w:pBdr>
          <w:top w:val="none" w:sz="0" w:space="0" w:color="auto"/>
          <w:left w:val="none" w:sz="0" w:space="0" w:color="auto"/>
          <w:bottom w:val="none" w:sz="0" w:space="0" w:color="auto"/>
          <w:right w:val="none" w:sz="0" w:space="0" w:color="auto"/>
        </w:pBdr>
        <w:suppressAutoHyphens w:val="0"/>
        <w:spacing w:after="0" w:line="240" w:lineRule="auto"/>
        <w:ind w:left="1003"/>
        <w:jc w:val="both"/>
        <w:textAlignment w:val="auto"/>
        <w:rPr>
          <w:rFonts w:ascii="Times New Roman" w:hAnsi="Times New Roman" w:cs="Times New Roman"/>
          <w:b/>
        </w:rPr>
      </w:pP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1E2408" w:rsidRPr="001E2408" w:rsidRDefault="00E25D2D"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Wypłata </w:t>
      </w:r>
      <w:r w:rsidR="00A55F6C">
        <w:rPr>
          <w:sz w:val="22"/>
          <w:szCs w:val="22"/>
        </w:rPr>
        <w:t xml:space="preserve">wynagrodzenia następować będzie nie później niż </w:t>
      </w:r>
      <w:r>
        <w:rPr>
          <w:sz w:val="22"/>
          <w:szCs w:val="22"/>
        </w:rPr>
        <w:t>30-go dnia każdego miesiąca następującego po miesiącu rozliczeniowym na podstawie poprawnie wystawionej i złożonej UZ faktury za wykonane świadczenia wraz</w:t>
      </w:r>
      <w:r w:rsidR="004060DC">
        <w:rPr>
          <w:sz w:val="22"/>
          <w:szCs w:val="22"/>
        </w:rPr>
        <w:t xml:space="preserve"> z</w:t>
      </w:r>
      <w:r w:rsidR="00494E9F">
        <w:rPr>
          <w:sz w:val="22"/>
          <w:szCs w:val="22"/>
        </w:rPr>
        <w:t xml:space="preserve"> potwierdzeniem </w:t>
      </w:r>
      <w:r>
        <w:rPr>
          <w:sz w:val="22"/>
          <w:szCs w:val="22"/>
        </w:rPr>
        <w:t>ilości godzin udzielania świadczeń</w:t>
      </w:r>
      <w:r w:rsidR="001E2408">
        <w:rPr>
          <w:sz w:val="22"/>
          <w:szCs w:val="22"/>
        </w:rPr>
        <w:t xml:space="preserve">  </w:t>
      </w:r>
      <w:r w:rsidR="001E2408">
        <w:rPr>
          <w:sz w:val="22"/>
          <w:szCs w:val="22"/>
        </w:rPr>
        <w:lastRenderedPageBreak/>
        <w:t xml:space="preserve">najpóźniej do 12-go dnia miesiąca następującego po miesiącu rozliczeniowym. </w:t>
      </w:r>
      <w:r w:rsidR="001E2408" w:rsidRPr="001E2408">
        <w:rPr>
          <w:sz w:val="23"/>
          <w:szCs w:val="23"/>
        </w:rPr>
        <w:t xml:space="preserve">Potwierdzeniem liczby godzin </w:t>
      </w:r>
      <w:r w:rsidR="00CA13D4">
        <w:rPr>
          <w:sz w:val="23"/>
          <w:szCs w:val="23"/>
        </w:rPr>
        <w:t xml:space="preserve">udzielania świadczeń </w:t>
      </w:r>
      <w:r w:rsidR="001E2408" w:rsidRPr="001E2408">
        <w:rPr>
          <w:sz w:val="23"/>
          <w:szCs w:val="23"/>
        </w:rPr>
        <w:t>stanowi:</w:t>
      </w:r>
    </w:p>
    <w:p w:rsidR="00E8141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a)</w:t>
      </w:r>
      <w:r w:rsidRPr="00F40EDF">
        <w:rPr>
          <w:sz w:val="23"/>
          <w:szCs w:val="23"/>
        </w:rPr>
        <w:t xml:space="preserve">wydruk wykonanego harmonogramu z programu KAM-SOFT </w:t>
      </w:r>
      <w:r>
        <w:rPr>
          <w:sz w:val="23"/>
          <w:szCs w:val="23"/>
        </w:rPr>
        <w:t xml:space="preserve">lub </w:t>
      </w:r>
    </w:p>
    <w:p w:rsidR="00E8141F" w:rsidRPr="00F40ED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b)</w:t>
      </w:r>
      <w:r w:rsidRPr="00F40EDF">
        <w:rPr>
          <w:sz w:val="23"/>
          <w:szCs w:val="23"/>
        </w:rPr>
        <w:t xml:space="preserve">sprawozdanie z ilości godzin wykonanych czynności zgodne z wzorem stanowiącym </w:t>
      </w:r>
      <w:r w:rsidRPr="00F40EDF">
        <w:rPr>
          <w:b/>
          <w:sz w:val="23"/>
          <w:szCs w:val="23"/>
        </w:rPr>
        <w:t>Załącznik</w:t>
      </w:r>
      <w:r w:rsidRPr="00F40EDF">
        <w:rPr>
          <w:sz w:val="23"/>
          <w:szCs w:val="23"/>
        </w:rPr>
        <w:t xml:space="preserve"> </w:t>
      </w:r>
      <w:r w:rsidRPr="00F40EDF">
        <w:rPr>
          <w:b/>
          <w:sz w:val="23"/>
          <w:szCs w:val="23"/>
        </w:rPr>
        <w:t>nr 3</w:t>
      </w:r>
      <w:r w:rsidRPr="00F40EDF">
        <w:rPr>
          <w:sz w:val="23"/>
          <w:szCs w:val="23"/>
        </w:rPr>
        <w:t xml:space="preserve"> do umowy </w:t>
      </w:r>
      <w:r>
        <w:rPr>
          <w:sz w:val="23"/>
          <w:szCs w:val="23"/>
        </w:rPr>
        <w:t xml:space="preserve">- </w:t>
      </w:r>
      <w:r w:rsidRPr="00F40EDF">
        <w:rPr>
          <w:sz w:val="23"/>
          <w:szCs w:val="23"/>
        </w:rPr>
        <w:t xml:space="preserve"> </w:t>
      </w:r>
      <w:r w:rsidRPr="00F40EDF">
        <w:rPr>
          <w:sz w:val="22"/>
          <w:szCs w:val="22"/>
        </w:rPr>
        <w:t xml:space="preserve"> potwierdzon</w:t>
      </w:r>
      <w:r>
        <w:rPr>
          <w:sz w:val="22"/>
          <w:szCs w:val="22"/>
        </w:rPr>
        <w:t>y</w:t>
      </w:r>
      <w:r w:rsidRPr="00F40EDF">
        <w:rPr>
          <w:sz w:val="22"/>
          <w:szCs w:val="22"/>
        </w:rPr>
        <w:t xml:space="preserve"> przez kierownika komórki organizacyjnej</w:t>
      </w:r>
    </w:p>
    <w:p w:rsidR="00E25D2D" w:rsidRDefault="00E25D2D" w:rsidP="001F1520">
      <w:pPr>
        <w:pStyle w:val="Tekstpodstawowy"/>
        <w:numPr>
          <w:ilvl w:val="0"/>
          <w:numId w:val="2"/>
        </w:numPr>
        <w:tabs>
          <w:tab w:val="clear" w:pos="0"/>
          <w:tab w:val="left" w:pos="284"/>
        </w:tabs>
        <w:spacing w:line="360" w:lineRule="auto"/>
        <w:ind w:left="284" w:hanging="284"/>
      </w:pPr>
      <w:r>
        <w:rPr>
          <w:sz w:val="22"/>
          <w:szCs w:val="22"/>
        </w:rPr>
        <w:t xml:space="preserve">Termin wskazany na złożenie faktury jest ostateczny, po jego upływie wszelkie uzupełnienia lub korekty będą skutkowały opóźnieniem  </w:t>
      </w:r>
      <w:r w:rsidR="008B71B6">
        <w:rPr>
          <w:sz w:val="22"/>
          <w:szCs w:val="22"/>
        </w:rPr>
        <w:t xml:space="preserve"> </w:t>
      </w:r>
      <w:r>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886652" w:rsidP="001F1520">
      <w:pPr>
        <w:pStyle w:val="Tekstpodstawowy"/>
        <w:numPr>
          <w:ilvl w:val="0"/>
          <w:numId w:val="2"/>
        </w:numPr>
        <w:tabs>
          <w:tab w:val="clear" w:pos="0"/>
          <w:tab w:val="left" w:pos="284"/>
        </w:tabs>
        <w:spacing w:line="360" w:lineRule="auto"/>
        <w:ind w:left="284" w:hanging="284"/>
      </w:pPr>
      <w:r>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F21406">
        <w:rPr>
          <w:sz w:val="22"/>
          <w:szCs w:val="22"/>
        </w:rPr>
        <w:t xml:space="preserve">                          </w:t>
      </w:r>
      <w:r>
        <w:rPr>
          <w:sz w:val="22"/>
          <w:szCs w:val="22"/>
        </w:rPr>
        <w:t>o przyczynach   i wysokości potrącenia.</w:t>
      </w:r>
    </w:p>
    <w:p w:rsidR="00886652" w:rsidRDefault="00886652">
      <w:pPr>
        <w:pStyle w:val="Tekstpodstawowy"/>
        <w:spacing w:line="360" w:lineRule="auto"/>
        <w:jc w:val="center"/>
      </w:pPr>
      <w:r>
        <w:rPr>
          <w:b/>
          <w:bCs/>
          <w:sz w:val="22"/>
          <w:szCs w:val="22"/>
        </w:rPr>
        <w:t>§ 1</w:t>
      </w:r>
      <w:r w:rsidR="0096615B">
        <w:rPr>
          <w:b/>
          <w:bCs/>
          <w:sz w:val="22"/>
          <w:szCs w:val="22"/>
        </w:rPr>
        <w:t>5</w:t>
      </w:r>
    </w:p>
    <w:p w:rsidR="00886652" w:rsidRDefault="00886652">
      <w:pPr>
        <w:pStyle w:val="Tekstpodstawowy"/>
        <w:spacing w:line="360" w:lineRule="auto"/>
        <w:jc w:val="center"/>
        <w:rPr>
          <w:b/>
          <w:sz w:val="22"/>
          <w:szCs w:val="22"/>
        </w:rPr>
      </w:pPr>
      <w:r>
        <w:rPr>
          <w:b/>
          <w:sz w:val="22"/>
          <w:szCs w:val="22"/>
        </w:rPr>
        <w:t>KARY UMOWNE</w:t>
      </w:r>
    </w:p>
    <w:p w:rsidR="00F255D5" w:rsidRPr="00A33F14" w:rsidRDefault="00F255D5" w:rsidP="00F255D5">
      <w:pPr>
        <w:pStyle w:val="Tekstpodstawowy"/>
        <w:numPr>
          <w:ilvl w:val="0"/>
          <w:numId w:val="3"/>
        </w:numPr>
        <w:tabs>
          <w:tab w:val="left" w:pos="0"/>
          <w:tab w:val="left" w:pos="284"/>
        </w:tabs>
        <w:spacing w:line="360" w:lineRule="auto"/>
      </w:pPr>
      <w:r>
        <w:rPr>
          <w:sz w:val="22"/>
          <w:szCs w:val="22"/>
        </w:rPr>
        <w:t>Strony Zgodnie ustalają, że UZ ma prawo obciążyć PZ następującymi karami umownymi, uregulowanymi w niniejszym paragrafie, których wartość jest ustalona w następujący sposób:</w:t>
      </w:r>
    </w:p>
    <w:p w:rsidR="00F255D5" w:rsidRPr="00E91B18" w:rsidRDefault="00F255D5" w:rsidP="00F255D5">
      <w:pPr>
        <w:pStyle w:val="Tekstpodstawowy"/>
        <w:tabs>
          <w:tab w:val="left" w:pos="284"/>
        </w:tabs>
        <w:spacing w:line="360" w:lineRule="auto"/>
      </w:pPr>
      <w:r>
        <w:rPr>
          <w:sz w:val="22"/>
          <w:szCs w:val="22"/>
        </w:rPr>
        <w:t xml:space="preserve">- jeśli wartość jest ustalona procentowo (%) chodzi o wartość łącznego wynagrodzenia za okres rozliczeniowy, o którym mowa </w:t>
      </w:r>
      <w:r w:rsidRPr="00E91B18">
        <w:rPr>
          <w:sz w:val="22"/>
          <w:szCs w:val="22"/>
        </w:rPr>
        <w:t xml:space="preserve">w  </w:t>
      </w:r>
      <w:r w:rsidRPr="00E91B18">
        <w:rPr>
          <w:bCs/>
          <w:sz w:val="22"/>
          <w:szCs w:val="22"/>
        </w:rPr>
        <w:t>§ 1</w:t>
      </w:r>
      <w:r w:rsidR="0096615B">
        <w:rPr>
          <w:bCs/>
          <w:sz w:val="22"/>
          <w:szCs w:val="22"/>
        </w:rPr>
        <w:t>4</w:t>
      </w:r>
      <w:r w:rsidRPr="00E91B18">
        <w:rPr>
          <w:bCs/>
          <w:sz w:val="22"/>
          <w:szCs w:val="22"/>
        </w:rPr>
        <w:t xml:space="preserve"> ust. </w:t>
      </w:r>
      <w:r>
        <w:rPr>
          <w:bCs/>
          <w:sz w:val="22"/>
          <w:szCs w:val="22"/>
        </w:rPr>
        <w:t>5</w:t>
      </w:r>
      <w:r w:rsidRPr="00E91B18">
        <w:rPr>
          <w:bCs/>
          <w:sz w:val="22"/>
          <w:szCs w:val="22"/>
        </w:rPr>
        <w:t>, a kara umowna jest wystawiana na podstawie</w:t>
      </w:r>
      <w:r>
        <w:rPr>
          <w:b/>
          <w:bCs/>
          <w:sz w:val="22"/>
          <w:szCs w:val="22"/>
        </w:rPr>
        <w:t xml:space="preserve">  faktury stanowiącej rozliczenie za dany okres rozliczeniowy, za który powstała przesłanka do założenia kary umownej (czyli nastąpiło działanie lub zaniechanie skutkujące karą)</w:t>
      </w:r>
    </w:p>
    <w:p w:rsidR="00F255D5" w:rsidRDefault="00F255D5" w:rsidP="00F255D5">
      <w:pPr>
        <w:pStyle w:val="Tekstpodstawowy"/>
        <w:tabs>
          <w:tab w:val="left" w:pos="284"/>
        </w:tabs>
        <w:spacing w:line="360" w:lineRule="auto"/>
      </w:pPr>
      <w:r>
        <w:t>- jeżeli wartość jest oznaczona ryczałtowo (jako kwota pieniężna) – należy się ta kwota pieniężna</w:t>
      </w:r>
    </w:p>
    <w:p w:rsidR="00F255D5" w:rsidRPr="00E06B50" w:rsidRDefault="00F255D5" w:rsidP="00F255D5">
      <w:pPr>
        <w:pStyle w:val="Tekstpodstawowy"/>
        <w:tabs>
          <w:tab w:val="left" w:pos="284"/>
        </w:tabs>
        <w:spacing w:line="360" w:lineRule="auto"/>
      </w:pPr>
      <w:r>
        <w:t>2. Z uwagi na powyższe, kary umowne przewiduje się w następujących przypadkach                           i wysokościach:</w:t>
      </w:r>
    </w:p>
    <w:p w:rsidR="00F255D5" w:rsidRPr="00F13B80" w:rsidRDefault="00F255D5" w:rsidP="00D50DFC">
      <w:pPr>
        <w:pStyle w:val="Tekstpodstawowy"/>
        <w:numPr>
          <w:ilvl w:val="0"/>
          <w:numId w:val="22"/>
        </w:numPr>
        <w:spacing w:line="360" w:lineRule="auto"/>
        <w:ind w:left="426" w:hanging="426"/>
        <w:rPr>
          <w:sz w:val="22"/>
          <w:szCs w:val="22"/>
        </w:rPr>
      </w:pPr>
      <w:r w:rsidRPr="00E06B50">
        <w:rPr>
          <w:sz w:val="22"/>
          <w:szCs w:val="22"/>
        </w:rPr>
        <w:t xml:space="preserve">w wysokości </w:t>
      </w:r>
      <w:r>
        <w:rPr>
          <w:sz w:val="22"/>
          <w:szCs w:val="22"/>
        </w:rPr>
        <w:t>1</w:t>
      </w:r>
      <w:r w:rsidRPr="00E06B50">
        <w:rPr>
          <w:sz w:val="22"/>
          <w:szCs w:val="22"/>
        </w:rPr>
        <w:t xml:space="preserve">0 % wynagrodzenia, </w:t>
      </w:r>
      <w:r>
        <w:rPr>
          <w:bCs/>
          <w:sz w:val="22"/>
          <w:szCs w:val="22"/>
        </w:rPr>
        <w:t>w przypadku:</w:t>
      </w:r>
    </w:p>
    <w:p w:rsidR="00F255D5" w:rsidRDefault="00F255D5" w:rsidP="00F255D5">
      <w:pPr>
        <w:pStyle w:val="Tekstpodstawowy"/>
        <w:spacing w:line="360" w:lineRule="auto"/>
        <w:ind w:left="426"/>
        <w:rPr>
          <w:sz w:val="22"/>
          <w:szCs w:val="22"/>
        </w:rPr>
      </w:pPr>
      <w:r>
        <w:rPr>
          <w:sz w:val="22"/>
          <w:szCs w:val="22"/>
        </w:rPr>
        <w:t xml:space="preserve">- </w:t>
      </w:r>
      <w:r w:rsidRPr="008E1CD9">
        <w:rPr>
          <w:sz w:val="22"/>
          <w:szCs w:val="22"/>
        </w:rPr>
        <w:t>brak</w:t>
      </w:r>
      <w:r>
        <w:rPr>
          <w:sz w:val="22"/>
          <w:szCs w:val="22"/>
        </w:rPr>
        <w:t xml:space="preserve">u </w:t>
      </w:r>
      <w:r w:rsidRPr="008E1CD9">
        <w:rPr>
          <w:sz w:val="22"/>
          <w:szCs w:val="22"/>
        </w:rPr>
        <w:t xml:space="preserve"> poinformowania lub nieterminowe</w:t>
      </w:r>
      <w:r>
        <w:rPr>
          <w:sz w:val="22"/>
          <w:szCs w:val="22"/>
        </w:rPr>
        <w:t>go  poinformowania</w:t>
      </w:r>
      <w:r w:rsidRPr="008E1CD9">
        <w:rPr>
          <w:sz w:val="22"/>
          <w:szCs w:val="22"/>
        </w:rPr>
        <w:t xml:space="preserve">, o którym mowa w § 2 ust. 2 </w:t>
      </w:r>
      <w:proofErr w:type="spellStart"/>
      <w:r w:rsidRPr="008E1CD9">
        <w:rPr>
          <w:sz w:val="22"/>
          <w:szCs w:val="22"/>
        </w:rPr>
        <w:t>pkt</w:t>
      </w:r>
      <w:proofErr w:type="spellEnd"/>
      <w:r w:rsidRPr="008E1CD9">
        <w:rPr>
          <w:sz w:val="22"/>
          <w:szCs w:val="22"/>
        </w:rPr>
        <w:t xml:space="preserve"> 2, </w:t>
      </w:r>
      <w:r w:rsidRPr="00F21406">
        <w:rPr>
          <w:color w:val="FF0000"/>
          <w:sz w:val="22"/>
          <w:szCs w:val="22"/>
        </w:rPr>
        <w:br/>
      </w:r>
      <w:r w:rsidRPr="008E1CD9">
        <w:rPr>
          <w:sz w:val="22"/>
          <w:szCs w:val="22"/>
        </w:rPr>
        <w:t>- nieprawidłow</w:t>
      </w:r>
      <w:r>
        <w:rPr>
          <w:sz w:val="22"/>
          <w:szCs w:val="22"/>
        </w:rPr>
        <w:t>ego</w:t>
      </w:r>
      <w:r w:rsidRPr="008E1CD9">
        <w:rPr>
          <w:sz w:val="22"/>
          <w:szCs w:val="22"/>
        </w:rPr>
        <w:t xml:space="preserve"> lub sprzeczn</w:t>
      </w:r>
      <w:r>
        <w:rPr>
          <w:sz w:val="22"/>
          <w:szCs w:val="22"/>
        </w:rPr>
        <w:t>ego</w:t>
      </w:r>
      <w:r w:rsidRPr="008E1CD9">
        <w:rPr>
          <w:sz w:val="22"/>
          <w:szCs w:val="22"/>
        </w:rPr>
        <w:t xml:space="preserve"> z obowiązującymi przepisami prowadzeniu dokumentacji medycznej (również w systemach informatycznych u UZ) i statystycznej,</w:t>
      </w:r>
      <w:r>
        <w:rPr>
          <w:sz w:val="22"/>
          <w:szCs w:val="22"/>
        </w:rPr>
        <w:t xml:space="preserve"> które skutkowało lub narażało UZ na poniesione straty w postaci utraty oczekiwanych korzyści lub poniesienia innej szkody majątkowej,</w:t>
      </w:r>
    </w:p>
    <w:p w:rsidR="00F255D5" w:rsidRDefault="00F255D5" w:rsidP="00F255D5">
      <w:pPr>
        <w:pStyle w:val="Tekstpodstawowy"/>
        <w:spacing w:line="360" w:lineRule="auto"/>
        <w:ind w:left="426"/>
        <w:rPr>
          <w:sz w:val="22"/>
          <w:szCs w:val="22"/>
        </w:rPr>
      </w:pPr>
      <w:r>
        <w:rPr>
          <w:sz w:val="22"/>
          <w:szCs w:val="22"/>
        </w:rPr>
        <w:t xml:space="preserve">- naruszenia obowiązków związanych z ubezpieczeniem, określonych w  </w:t>
      </w:r>
      <w:r w:rsidRPr="008E1CD9">
        <w:rPr>
          <w:sz w:val="22"/>
          <w:szCs w:val="22"/>
        </w:rPr>
        <w:t>§</w:t>
      </w:r>
      <w:r>
        <w:rPr>
          <w:sz w:val="22"/>
          <w:szCs w:val="22"/>
        </w:rPr>
        <w:t xml:space="preserve">7, każdorazowo za każdy przypadek </w:t>
      </w:r>
    </w:p>
    <w:p w:rsidR="00F255D5" w:rsidRDefault="00F255D5" w:rsidP="00F255D5">
      <w:pPr>
        <w:pStyle w:val="Tekstpodstawowy"/>
        <w:spacing w:line="360" w:lineRule="auto"/>
        <w:ind w:left="426"/>
        <w:rPr>
          <w:sz w:val="22"/>
          <w:szCs w:val="22"/>
        </w:rPr>
      </w:pPr>
      <w:r>
        <w:rPr>
          <w:sz w:val="22"/>
          <w:szCs w:val="22"/>
        </w:rPr>
        <w:t>- każdorazowego, bezprawnego naruszenia obowiązku wynoszenia dokumentacji medycznej poza siedzibę UZ,</w:t>
      </w:r>
    </w:p>
    <w:p w:rsidR="00F255D5" w:rsidRDefault="00F255D5" w:rsidP="00F255D5">
      <w:pPr>
        <w:pStyle w:val="Tekstpodstawowy"/>
        <w:spacing w:line="360" w:lineRule="auto"/>
        <w:ind w:left="426"/>
        <w:rPr>
          <w:sz w:val="22"/>
          <w:szCs w:val="22"/>
        </w:rPr>
      </w:pPr>
      <w:r>
        <w:rPr>
          <w:sz w:val="22"/>
          <w:szCs w:val="22"/>
        </w:rPr>
        <w:lastRenderedPageBreak/>
        <w:t>- niewykonanie wydanego polecenia lub zarządzenia obowiązującego u UZ</w:t>
      </w:r>
    </w:p>
    <w:p w:rsidR="00F255D5" w:rsidRPr="008E1CD9" w:rsidRDefault="00F255D5" w:rsidP="00D50DFC">
      <w:pPr>
        <w:pStyle w:val="Tekstpodstawowy"/>
        <w:numPr>
          <w:ilvl w:val="0"/>
          <w:numId w:val="22"/>
        </w:numPr>
        <w:spacing w:line="360" w:lineRule="auto"/>
        <w:ind w:left="426" w:hanging="426"/>
        <w:rPr>
          <w:sz w:val="22"/>
          <w:szCs w:val="22"/>
        </w:rPr>
      </w:pPr>
      <w:r w:rsidRPr="008E1CD9">
        <w:rPr>
          <w:sz w:val="22"/>
          <w:szCs w:val="22"/>
        </w:rPr>
        <w:t xml:space="preserve">Strony </w:t>
      </w:r>
      <w:r>
        <w:rPr>
          <w:sz w:val="22"/>
          <w:szCs w:val="22"/>
        </w:rPr>
        <w:t xml:space="preserve">ponadto </w:t>
      </w:r>
      <w:r w:rsidRPr="008E1CD9">
        <w:rPr>
          <w:sz w:val="22"/>
          <w:szCs w:val="22"/>
        </w:rPr>
        <w:t>ustalają następujące kary umowne z tytułu nie wykonania lub nienależytego wykonania przez PZ przedmiotu umowy:</w:t>
      </w:r>
    </w:p>
    <w:p w:rsidR="00F255D5" w:rsidRDefault="00F255D5" w:rsidP="00F255D5">
      <w:pPr>
        <w:pStyle w:val="Akapitzlist"/>
        <w:tabs>
          <w:tab w:val="left" w:pos="720"/>
        </w:tabs>
        <w:spacing w:after="0" w:line="360" w:lineRule="auto"/>
        <w:ind w:left="426"/>
        <w:jc w:val="both"/>
      </w:pPr>
      <w:r>
        <w:rPr>
          <w:rFonts w:ascii="Times New Roman" w:hAnsi="Times New Roman" w:cs="Times New Roman"/>
        </w:rPr>
        <w:t xml:space="preserve">- za każdorazową nieuzasadnioną przerwę w wykonywaniu świadczeń zdrowotnych będących przedmiotem umowy - w wysokości 1 000,00 zł, za każdy rozpoczęty dzień bezprawnej przerwy </w:t>
      </w:r>
    </w:p>
    <w:p w:rsidR="00F255D5" w:rsidRDefault="00F255D5" w:rsidP="00F255D5">
      <w:pPr>
        <w:pStyle w:val="Akapitzlist"/>
        <w:tabs>
          <w:tab w:val="left" w:pos="720"/>
        </w:tabs>
        <w:spacing w:after="0" w:line="360" w:lineRule="auto"/>
        <w:ind w:left="426"/>
        <w:jc w:val="both"/>
        <w:rPr>
          <w:rFonts w:ascii="Times New Roman" w:hAnsi="Times New Roman" w:cs="Times New Roman"/>
        </w:rPr>
      </w:pPr>
      <w:r>
        <w:rPr>
          <w:rFonts w:ascii="Times New Roman" w:hAnsi="Times New Roman" w:cs="Times New Roman"/>
        </w:rPr>
        <w:t>-  za bezpodstawne rozwiązanie umowy lub odstąpienie bez zgody UZ od realizacji świadczeń zdrowotnych objętych niniejszą umową – w wysokości 3 000,00 zł., za każdy przypadek</w:t>
      </w:r>
    </w:p>
    <w:p w:rsidR="00F255D5" w:rsidRPr="00E87C6A" w:rsidRDefault="00F255D5" w:rsidP="00F255D5">
      <w:pPr>
        <w:tabs>
          <w:tab w:val="left" w:pos="709"/>
        </w:tabs>
        <w:spacing w:after="0" w:line="360" w:lineRule="auto"/>
        <w:ind w:left="709" w:hanging="425"/>
        <w:jc w:val="both"/>
      </w:pPr>
      <w:r>
        <w:rPr>
          <w:rFonts w:ascii="Times New Roman" w:hAnsi="Times New Roman" w:cs="Times New Roman"/>
        </w:rPr>
        <w:t xml:space="preserve">   -</w:t>
      </w:r>
      <w:r w:rsidRPr="00436C5A">
        <w:rPr>
          <w:rFonts w:ascii="Times New Roman" w:hAnsi="Times New Roman" w:cs="Times New Roman"/>
        </w:rPr>
        <w:t xml:space="preserve"> </w:t>
      </w:r>
      <w:r w:rsidRPr="00B742A1">
        <w:rPr>
          <w:rFonts w:ascii="Times New Roman" w:hAnsi="Times New Roman" w:cs="Times New Roman"/>
        </w:rPr>
        <w:t xml:space="preserve">za każdorazową nieuzasadnioną odmowę udzielenia ubezpieczonemu świadczeń zdrowotnych będących przedmiotem umowy – w wysokości </w:t>
      </w:r>
      <w:r>
        <w:rPr>
          <w:rFonts w:ascii="Times New Roman" w:hAnsi="Times New Roman" w:cs="Times New Roman"/>
        </w:rPr>
        <w:t>1500,00 zł., za każdy przypadek</w:t>
      </w:r>
    </w:p>
    <w:p w:rsidR="00F255D5" w:rsidRDefault="00F255D5" w:rsidP="00F255D5">
      <w:pPr>
        <w:pStyle w:val="Akapitzlist"/>
        <w:tabs>
          <w:tab w:val="left" w:pos="720"/>
        </w:tabs>
        <w:spacing w:after="0" w:line="360" w:lineRule="auto"/>
        <w:ind w:left="426"/>
        <w:jc w:val="both"/>
      </w:pPr>
      <w:r>
        <w:rPr>
          <w:rFonts w:ascii="Times New Roman" w:hAnsi="Times New Roman" w:cs="Times New Roman"/>
        </w:rPr>
        <w:t xml:space="preserve">- </w:t>
      </w:r>
      <w:r w:rsidRPr="008B71B6">
        <w:rPr>
          <w:rFonts w:ascii="Times New Roman" w:hAnsi="Times New Roman" w:cs="Times New Roman"/>
        </w:rPr>
        <w:t>za pobieranie niena</w:t>
      </w:r>
      <w:r>
        <w:rPr>
          <w:rFonts w:ascii="Times New Roman" w:hAnsi="Times New Roman" w:cs="Times New Roman"/>
        </w:rPr>
        <w:t xml:space="preserve">leżnych opłat od ubezpieczonych </w:t>
      </w:r>
      <w:r w:rsidRPr="008B71B6">
        <w:rPr>
          <w:rFonts w:ascii="Times New Roman" w:hAnsi="Times New Roman" w:cs="Times New Roman"/>
        </w:rPr>
        <w:t xml:space="preserve">za udzielone świadczenia – w wysokości </w:t>
      </w:r>
      <w:r>
        <w:rPr>
          <w:rFonts w:ascii="Times New Roman" w:hAnsi="Times New Roman" w:cs="Times New Roman"/>
        </w:rPr>
        <w:t xml:space="preserve">              </w:t>
      </w:r>
      <w:r w:rsidRPr="008B71B6">
        <w:rPr>
          <w:rFonts w:ascii="Times New Roman" w:hAnsi="Times New Roman" w:cs="Times New Roman"/>
        </w:rPr>
        <w:t>9 000,00 zł za każde ujawnione nienależne pobranie</w:t>
      </w:r>
      <w:r>
        <w:rPr>
          <w:rFonts w:ascii="Times New Roman" w:hAnsi="Times New Roman" w:cs="Times New Roman"/>
        </w:rPr>
        <w:t>.</w:t>
      </w:r>
    </w:p>
    <w:p w:rsidR="00F255D5" w:rsidRPr="008B71B6" w:rsidRDefault="00F255D5" w:rsidP="00ED543E">
      <w:pPr>
        <w:pStyle w:val="Akapitzlist"/>
        <w:pBdr>
          <w:bottom w:val="none" w:sz="0" w:space="2" w:color="000000"/>
        </w:pBdr>
        <w:tabs>
          <w:tab w:val="left" w:pos="720"/>
        </w:tabs>
        <w:spacing w:after="0" w:line="360" w:lineRule="auto"/>
        <w:ind w:left="0"/>
        <w:jc w:val="both"/>
      </w:pPr>
      <w:r>
        <w:t xml:space="preserve">3  </w:t>
      </w:r>
      <w:r w:rsidRPr="00AA6F21">
        <w:rPr>
          <w:rFonts w:ascii="Times New Roman" w:hAnsi="Times New Roman" w:cs="Times New Roman"/>
        </w:rPr>
        <w:t>UZ ma prawo do dochodzenia odszkodowania przenoszącego wartość naliczonych kar umownych.</w:t>
      </w:r>
    </w:p>
    <w:p w:rsidR="00886652" w:rsidRDefault="00886652" w:rsidP="00ED543E">
      <w:pPr>
        <w:pStyle w:val="Tekstpodstawowy"/>
        <w:pBdr>
          <w:bottom w:val="none" w:sz="0" w:space="2" w:color="000000"/>
        </w:pBdr>
        <w:spacing w:line="360" w:lineRule="auto"/>
        <w:jc w:val="center"/>
      </w:pPr>
      <w:r>
        <w:rPr>
          <w:b/>
          <w:bCs/>
          <w:sz w:val="22"/>
          <w:szCs w:val="22"/>
        </w:rPr>
        <w:t>§ 1</w:t>
      </w:r>
      <w:r w:rsidR="0096615B">
        <w:rPr>
          <w:b/>
          <w:bCs/>
          <w:sz w:val="22"/>
          <w:szCs w:val="22"/>
        </w:rPr>
        <w:t>6</w:t>
      </w:r>
    </w:p>
    <w:p w:rsidR="00886652" w:rsidRDefault="00886652" w:rsidP="00ED543E">
      <w:pPr>
        <w:pStyle w:val="Tekstpodstawowy"/>
        <w:pBdr>
          <w:bottom w:val="none" w:sz="0" w:space="2" w:color="000000"/>
        </w:pBdr>
        <w:spacing w:line="360" w:lineRule="auto"/>
        <w:jc w:val="center"/>
        <w:rPr>
          <w:b/>
          <w:sz w:val="22"/>
          <w:szCs w:val="22"/>
        </w:rPr>
      </w:pPr>
      <w:r>
        <w:rPr>
          <w:b/>
          <w:sz w:val="22"/>
          <w:szCs w:val="22"/>
        </w:rPr>
        <w:t>CZAS TRWANIA UMOWY</w:t>
      </w:r>
    </w:p>
    <w:p w:rsidR="00886652" w:rsidRPr="004D4EE2" w:rsidRDefault="001F1520" w:rsidP="00073F83">
      <w:pPr>
        <w:pStyle w:val="Tekstpodstawowy"/>
        <w:numPr>
          <w:ilvl w:val="0"/>
          <w:numId w:val="4"/>
        </w:numPr>
        <w:tabs>
          <w:tab w:val="left" w:pos="0"/>
        </w:tabs>
        <w:spacing w:line="360" w:lineRule="auto"/>
        <w:jc w:val="left"/>
        <w:rPr>
          <w:b/>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 xml:space="preserve">na czas określony </w:t>
      </w:r>
      <w:r w:rsidR="00886652" w:rsidRPr="00ED543E">
        <w:rPr>
          <w:rStyle w:val="Domylnaczcionkaakapitu1"/>
          <w:b/>
          <w:sz w:val="21"/>
          <w:szCs w:val="21"/>
          <w:u w:val="single"/>
        </w:rPr>
        <w:t>od</w:t>
      </w:r>
      <w:r w:rsidR="00834F6A" w:rsidRPr="00ED543E">
        <w:rPr>
          <w:rStyle w:val="Domylnaczcionkaakapitu1"/>
          <w:b/>
          <w:sz w:val="21"/>
          <w:szCs w:val="21"/>
          <w:u w:val="single"/>
        </w:rPr>
        <w:t xml:space="preserve"> dnia</w:t>
      </w:r>
      <w:r w:rsidR="00193CA9" w:rsidRPr="001F1520">
        <w:rPr>
          <w:rStyle w:val="Domylnaczcionkaakapitu1"/>
          <w:sz w:val="21"/>
          <w:szCs w:val="21"/>
          <w:u w:val="single"/>
        </w:rPr>
        <w:t xml:space="preserve"> </w:t>
      </w:r>
      <w:r w:rsidR="00ED543E">
        <w:rPr>
          <w:rStyle w:val="Domylnaczcionkaakapitu1"/>
          <w:sz w:val="21"/>
          <w:szCs w:val="21"/>
          <w:u w:val="single"/>
        </w:rPr>
        <w:t>…………</w:t>
      </w:r>
      <w:r w:rsidR="002B5F69">
        <w:rPr>
          <w:rStyle w:val="Domylnaczcionkaakapitu1"/>
          <w:sz w:val="21"/>
          <w:szCs w:val="21"/>
          <w:u w:val="single"/>
        </w:rPr>
        <w:t>………..</w:t>
      </w:r>
      <w:r w:rsidR="004D4EE2" w:rsidRPr="004D4EE2">
        <w:rPr>
          <w:rStyle w:val="Domylnaczcionkaakapitu1"/>
          <w:b/>
          <w:sz w:val="21"/>
          <w:szCs w:val="21"/>
          <w:u w:val="single"/>
        </w:rPr>
        <w:t xml:space="preserve"> r. do dnia</w:t>
      </w:r>
      <w:r w:rsidR="00ED543E">
        <w:rPr>
          <w:rStyle w:val="Domylnaczcionkaakapitu1"/>
          <w:b/>
          <w:sz w:val="21"/>
          <w:szCs w:val="21"/>
          <w:u w:val="single"/>
        </w:rPr>
        <w:t xml:space="preserve"> ………...………</w:t>
      </w:r>
      <w:r w:rsidR="00553D7C">
        <w:rPr>
          <w:rStyle w:val="Domylnaczcionkaakapitu1"/>
          <w:b/>
          <w:sz w:val="21"/>
          <w:szCs w:val="21"/>
          <w:u w:val="single"/>
        </w:rPr>
        <w:t xml:space="preserve"> r.</w:t>
      </w:r>
      <w:r w:rsidR="00933BAA" w:rsidRPr="004D4EE2">
        <w:rPr>
          <w:rStyle w:val="Domylnaczcionkaakapitu1"/>
          <w:b/>
          <w:sz w:val="21"/>
          <w:szCs w:val="21"/>
          <w:u w:val="single"/>
        </w:rPr>
        <w:t xml:space="preserve">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w:t>
      </w:r>
      <w:r w:rsidR="00606623">
        <w:rPr>
          <w:rStyle w:val="Domylnaczcionkaakapitu1"/>
          <w:rFonts w:ascii="Times New Roman" w:hAnsi="Times New Roman" w:cs="Times New Roman"/>
        </w:rPr>
        <w:t xml:space="preserve"> ze skutkiem na koniec miesiąca </w:t>
      </w:r>
      <w:r w:rsidR="008F196D">
        <w:rPr>
          <w:rStyle w:val="Domylnaczcionkaakapitu1"/>
          <w:rFonts w:ascii="Times New Roman" w:hAnsi="Times New Roman" w:cs="Times New Roman"/>
        </w:rPr>
        <w:t xml:space="preserve">a także w drodze porozumienia stron bez zachowania tego okresu w dniu uzgodnionym przez strony.  </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D50DFC">
      <w:pPr>
        <w:pStyle w:val="Tekstpodstawowy"/>
        <w:numPr>
          <w:ilvl w:val="0"/>
          <w:numId w:val="29"/>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D50DFC">
      <w:pPr>
        <w:pStyle w:val="Tekstpodstawowy"/>
        <w:numPr>
          <w:ilvl w:val="0"/>
          <w:numId w:val="29"/>
        </w:numPr>
        <w:tabs>
          <w:tab w:val="left" w:pos="284"/>
        </w:tabs>
        <w:spacing w:line="360" w:lineRule="auto"/>
      </w:pPr>
      <w:r>
        <w:rPr>
          <w:sz w:val="22"/>
          <w:szCs w:val="22"/>
        </w:rPr>
        <w:t>utrata przez PZ koniecznych uprawnień do wykonywania świadczeń zdrowotnych,</w:t>
      </w:r>
    </w:p>
    <w:p w:rsidR="008F196D" w:rsidRDefault="008F196D" w:rsidP="00D50DFC">
      <w:pPr>
        <w:pStyle w:val="Tekstpodstawowy"/>
        <w:numPr>
          <w:ilvl w:val="0"/>
          <w:numId w:val="29"/>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D50DFC">
      <w:pPr>
        <w:pStyle w:val="Tekstpodstawowy"/>
        <w:numPr>
          <w:ilvl w:val="0"/>
          <w:numId w:val="29"/>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D50DFC">
      <w:pPr>
        <w:pStyle w:val="Tekstpodstawowy"/>
        <w:numPr>
          <w:ilvl w:val="0"/>
          <w:numId w:val="29"/>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D50DFC">
      <w:pPr>
        <w:pStyle w:val="Tekstpodstawowy"/>
        <w:numPr>
          <w:ilvl w:val="0"/>
          <w:numId w:val="29"/>
        </w:numPr>
        <w:tabs>
          <w:tab w:val="left" w:pos="284"/>
        </w:tabs>
        <w:spacing w:line="360" w:lineRule="auto"/>
        <w:rPr>
          <w:sz w:val="22"/>
          <w:szCs w:val="22"/>
        </w:rPr>
      </w:pPr>
      <w:r w:rsidRPr="00CF313E">
        <w:rPr>
          <w:sz w:val="22"/>
          <w:szCs w:val="22"/>
        </w:rPr>
        <w:t xml:space="preserve">nie przystąpienia do negocjacji przez PZ, o których mowa </w:t>
      </w:r>
      <w:r w:rsidR="00DC427C">
        <w:rPr>
          <w:sz w:val="22"/>
          <w:szCs w:val="22"/>
        </w:rPr>
        <w:t>w § 19</w:t>
      </w:r>
      <w:r w:rsidRPr="00CF313E">
        <w:rPr>
          <w:sz w:val="22"/>
          <w:szCs w:val="22"/>
        </w:rPr>
        <w:t xml:space="preserve"> ust 1 niniejszej umowy,</w:t>
      </w:r>
    </w:p>
    <w:p w:rsidR="008F196D" w:rsidRDefault="008F196D" w:rsidP="00D50DFC">
      <w:pPr>
        <w:pStyle w:val="Tekstpodstawowy"/>
        <w:numPr>
          <w:ilvl w:val="0"/>
          <w:numId w:val="29"/>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D50DFC">
      <w:pPr>
        <w:pStyle w:val="Tekstpodstawowy"/>
        <w:numPr>
          <w:ilvl w:val="0"/>
          <w:numId w:val="29"/>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1C33FD">
        <w:rPr>
          <w:b/>
          <w:bCs/>
          <w:sz w:val="22"/>
          <w:szCs w:val="22"/>
        </w:rPr>
        <w:t>7</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lastRenderedPageBreak/>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D50DFC">
      <w:pPr>
        <w:pStyle w:val="NormalnyWeb"/>
        <w:numPr>
          <w:ilvl w:val="0"/>
          <w:numId w:val="23"/>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D50DFC">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1C33FD">
        <w:rPr>
          <w:b/>
          <w:bCs/>
          <w:sz w:val="22"/>
          <w:szCs w:val="22"/>
        </w:rPr>
        <w:t>8</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DC427C" w:rsidRDefault="00DC427C">
      <w:pPr>
        <w:pStyle w:val="Tekstpodstawowy"/>
        <w:spacing w:line="360" w:lineRule="auto"/>
        <w:jc w:val="center"/>
        <w:rPr>
          <w:b/>
          <w:bCs/>
          <w:sz w:val="22"/>
          <w:szCs w:val="22"/>
        </w:rPr>
      </w:pPr>
    </w:p>
    <w:p w:rsidR="00886652" w:rsidRDefault="00653FD9" w:rsidP="002B5F69">
      <w:pPr>
        <w:pStyle w:val="Tekstpodstawowy"/>
        <w:spacing w:line="360" w:lineRule="auto"/>
        <w:jc w:val="center"/>
      </w:pPr>
      <w:r>
        <w:rPr>
          <w:b/>
          <w:bCs/>
          <w:sz w:val="22"/>
          <w:szCs w:val="22"/>
        </w:rPr>
        <w:lastRenderedPageBreak/>
        <w:t>§</w:t>
      </w:r>
      <w:r w:rsidR="00DC427C">
        <w:rPr>
          <w:b/>
          <w:bCs/>
          <w:sz w:val="22"/>
          <w:szCs w:val="22"/>
        </w:rPr>
        <w:t>19</w:t>
      </w:r>
    </w:p>
    <w:p w:rsidR="00886652" w:rsidRDefault="00B4343E" w:rsidP="002B5F69">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2B5F69">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 xml:space="preserve">Ewentualne spory, wynikłe na tle wykonywania postanowień niniejszej umowy, strony zobowiązują się rozstrzygać w drodze negocjacji. W przypadku nie osiągnięcia przez strony porozumienia </w:t>
      </w:r>
      <w:r w:rsidR="00ED7C89">
        <w:rPr>
          <w:sz w:val="22"/>
          <w:szCs w:val="22"/>
        </w:rPr>
        <w:t xml:space="preserve">                  </w:t>
      </w:r>
      <w:r w:rsidR="00886652">
        <w:rPr>
          <w:sz w:val="22"/>
          <w:szCs w:val="22"/>
        </w:rPr>
        <w:t xml:space="preserve">w toku negocjacji spór rozstrzygnięty zostanie przez właściwy rzeczowo Sąd Powszechny </w:t>
      </w:r>
      <w:r w:rsidR="00ED7C89">
        <w:rPr>
          <w:sz w:val="22"/>
          <w:szCs w:val="22"/>
        </w:rPr>
        <w:t xml:space="preserve">                    </w:t>
      </w:r>
      <w:r w:rsidR="00886652">
        <w:rPr>
          <w:sz w:val="22"/>
          <w:szCs w:val="22"/>
        </w:rPr>
        <w:t>w Lublinie.</w:t>
      </w:r>
    </w:p>
    <w:p w:rsidR="00886652" w:rsidRDefault="00B4343E" w:rsidP="002B5F69">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DC427C">
        <w:rPr>
          <w:b/>
          <w:bCs/>
          <w:sz w:val="22"/>
          <w:szCs w:val="22"/>
        </w:rPr>
        <w:t>0</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EC2F60" w:rsidRDefault="00EC2F60">
      <w:pPr>
        <w:pStyle w:val="Tekstpodstawowy"/>
        <w:spacing w:line="360" w:lineRule="auto"/>
        <w:rPr>
          <w:sz w:val="22"/>
          <w:szCs w:val="22"/>
        </w:rPr>
      </w:pPr>
    </w:p>
    <w:p w:rsidR="00EC2F60" w:rsidRDefault="00EC2F60">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834F6A" w:rsidRDefault="00834F6A"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CB3365" w:rsidRDefault="00CB3365" w:rsidP="00CB3365">
      <w:pPr>
        <w:spacing w:after="0" w:line="240" w:lineRule="auto"/>
      </w:pPr>
    </w:p>
    <w:p w:rsidR="00EC2F60" w:rsidRDefault="00EC2F60" w:rsidP="00CB3365">
      <w:pPr>
        <w:spacing w:after="0" w:line="240" w:lineRule="auto"/>
      </w:pPr>
    </w:p>
    <w:p w:rsidR="00EC2F60" w:rsidRDefault="00EC2F60" w:rsidP="00CB3365">
      <w:pPr>
        <w:spacing w:after="0" w:line="240" w:lineRule="auto"/>
      </w:pPr>
    </w:p>
    <w:p w:rsidR="00886652" w:rsidRDefault="00886652" w:rsidP="00CB3365">
      <w:pPr>
        <w:pStyle w:val="Tekstpodstawowy"/>
        <w:ind w:hanging="15"/>
      </w:pPr>
      <w:r>
        <w:rPr>
          <w:sz w:val="22"/>
          <w:szCs w:val="22"/>
        </w:rPr>
        <w:t>………………………………….……….</w:t>
      </w:r>
      <w:r>
        <w:rPr>
          <w:sz w:val="22"/>
          <w:szCs w:val="22"/>
        </w:rPr>
        <w:tab/>
      </w:r>
    </w:p>
    <w:p w:rsidR="00886652" w:rsidRDefault="00886652">
      <w:pPr>
        <w:pStyle w:val="Tekstpodstawowy"/>
        <w:rPr>
          <w:rStyle w:val="Domylnaczcionkaakapitu1"/>
          <w:i/>
        </w:rPr>
      </w:pPr>
      <w:r>
        <w:rPr>
          <w:rStyle w:val="Domylnaczcionkaakapitu1"/>
          <w:i/>
        </w:rPr>
        <w:t xml:space="preserve">               /Główny Księgowy/</w:t>
      </w:r>
    </w:p>
    <w:p w:rsidR="00296045" w:rsidRDefault="00296045" w:rsidP="008F31A7">
      <w:pPr>
        <w:pStyle w:val="Akapitzlist"/>
        <w:ind w:left="317"/>
        <w:jc w:val="right"/>
        <w:rPr>
          <w:rFonts w:ascii="Times New Roman" w:hAnsi="Times New Roman" w:cs="Times New Roman"/>
          <w:b/>
        </w:rPr>
      </w:pPr>
    </w:p>
    <w:p w:rsidR="00296045" w:rsidRDefault="00296045" w:rsidP="008F31A7">
      <w:pPr>
        <w:pStyle w:val="Akapitzlist"/>
        <w:ind w:left="317"/>
        <w:jc w:val="right"/>
        <w:rPr>
          <w:rFonts w:ascii="Times New Roman" w:hAnsi="Times New Roman" w:cs="Times New Roman"/>
          <w:b/>
        </w:rPr>
      </w:pPr>
    </w:p>
    <w:p w:rsidR="00F2203C" w:rsidRDefault="00F2203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ED543E" w:rsidRDefault="00ED543E" w:rsidP="008F31A7">
      <w:pPr>
        <w:pStyle w:val="Akapitzlist"/>
        <w:ind w:left="317"/>
        <w:jc w:val="right"/>
        <w:rPr>
          <w:rFonts w:ascii="Times New Roman" w:hAnsi="Times New Roman" w:cs="Times New Roman"/>
          <w:b/>
        </w:rPr>
      </w:pPr>
    </w:p>
    <w:p w:rsidR="00ED543E" w:rsidRDefault="00ED543E" w:rsidP="008F31A7">
      <w:pPr>
        <w:pStyle w:val="Akapitzlist"/>
        <w:ind w:left="317"/>
        <w:jc w:val="right"/>
        <w:rPr>
          <w:rFonts w:ascii="Times New Roman" w:hAnsi="Times New Roman" w:cs="Times New Roman"/>
          <w:b/>
        </w:rPr>
      </w:pPr>
    </w:p>
    <w:p w:rsidR="00ED543E" w:rsidRDefault="00ED543E" w:rsidP="008F31A7">
      <w:pPr>
        <w:pStyle w:val="Akapitzlist"/>
        <w:ind w:left="317"/>
        <w:jc w:val="right"/>
        <w:rPr>
          <w:rFonts w:ascii="Times New Roman" w:hAnsi="Times New Roman" w:cs="Times New Roman"/>
          <w:b/>
        </w:rPr>
      </w:pPr>
    </w:p>
    <w:p w:rsidR="00ED543E" w:rsidRDefault="00ED543E" w:rsidP="008F31A7">
      <w:pPr>
        <w:pStyle w:val="Akapitzlist"/>
        <w:ind w:left="317"/>
        <w:jc w:val="right"/>
        <w:rPr>
          <w:rFonts w:ascii="Times New Roman" w:hAnsi="Times New Roman" w:cs="Times New Roman"/>
          <w:b/>
        </w:rPr>
      </w:pP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lastRenderedPageBreak/>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0B034A" w:rsidRDefault="0082784A" w:rsidP="000B034A">
      <w:pPr>
        <w:jc w:val="both"/>
        <w:rPr>
          <w:rFonts w:ascii="Times New Roman" w:hAnsi="Times New Roman" w:cs="Times New Roman"/>
          <w:b/>
        </w:rPr>
      </w:pPr>
      <w:r w:rsidRPr="000B034A">
        <w:rPr>
          <w:rFonts w:ascii="Times New Roman" w:hAnsi="Times New Roman" w:cs="Times New Roman"/>
          <w:b/>
        </w:rPr>
        <w:t>ZAKRES CZYNNOŚCI</w:t>
      </w:r>
    </w:p>
    <w:p w:rsidR="0049080E" w:rsidRPr="000B034A" w:rsidRDefault="000B034A" w:rsidP="000B034A">
      <w:pPr>
        <w:pStyle w:val="Akapitzlist"/>
        <w:numPr>
          <w:ilvl w:val="1"/>
          <w:numId w:val="8"/>
        </w:numPr>
        <w:jc w:val="both"/>
        <w:rPr>
          <w:rFonts w:ascii="Times New Roman" w:hAnsi="Times New Roman" w:cs="Times New Roman"/>
        </w:rPr>
      </w:pPr>
      <w:r>
        <w:rPr>
          <w:rFonts w:ascii="Times New Roman" w:hAnsi="Times New Roman" w:cs="Times New Roman"/>
          <w:b/>
        </w:rPr>
        <w:t xml:space="preserve">Świadczenie </w:t>
      </w:r>
      <w:r w:rsidR="002706ED">
        <w:rPr>
          <w:rFonts w:ascii="Times New Roman" w:hAnsi="Times New Roman" w:cs="Times New Roman"/>
          <w:b/>
        </w:rPr>
        <w:t xml:space="preserve">dyżuru medycznego </w:t>
      </w:r>
      <w:r>
        <w:rPr>
          <w:rFonts w:ascii="Times New Roman" w:hAnsi="Times New Roman" w:cs="Times New Roman"/>
          <w:b/>
        </w:rPr>
        <w:t>pod telefonem</w:t>
      </w:r>
      <w:r w:rsidR="002706ED">
        <w:rPr>
          <w:rFonts w:ascii="Times New Roman" w:hAnsi="Times New Roman" w:cs="Times New Roman"/>
          <w:b/>
        </w:rPr>
        <w:t xml:space="preserve"> (gotowości do pracy)</w:t>
      </w:r>
    </w:p>
    <w:p w:rsidR="000B034A" w:rsidRPr="008F31A7" w:rsidRDefault="000B034A" w:rsidP="000B034A">
      <w:pPr>
        <w:pStyle w:val="Akapitzlist"/>
        <w:ind w:left="0"/>
        <w:jc w:val="both"/>
        <w:rPr>
          <w:rFonts w:ascii="Times New Roman" w:hAnsi="Times New Roman" w:cs="Times New Roman"/>
        </w:rPr>
      </w:pPr>
      <w:r>
        <w:rPr>
          <w:rFonts w:ascii="Times New Roman" w:hAnsi="Times New Roman" w:cs="Times New Roman"/>
          <w:b/>
        </w:rPr>
        <w:t xml:space="preserve">W przypadku wezwania </w:t>
      </w:r>
    </w:p>
    <w:p w:rsidR="00193CA9" w:rsidRPr="00193CA9" w:rsidRDefault="00193CA9" w:rsidP="00ED543E">
      <w:pPr>
        <w:spacing w:after="0" w:line="360" w:lineRule="auto"/>
        <w:jc w:val="both"/>
        <w:rPr>
          <w:rFonts w:ascii="Times New Roman" w:hAnsi="Times New Roman" w:cs="Times New Roman"/>
        </w:rPr>
      </w:pPr>
      <w:r w:rsidRPr="00193CA9">
        <w:rPr>
          <w:rFonts w:ascii="Times New Roman" w:hAnsi="Times New Roman" w:cs="Times New Roman"/>
        </w:rPr>
        <w:t xml:space="preserve">Lekarz dyżurny oddziału podlega służbowo lekarzowi dyżurnemu szpitala, wyznaczonemu zgodnie </w:t>
      </w:r>
      <w:r w:rsidR="00ED543E">
        <w:rPr>
          <w:rFonts w:ascii="Times New Roman" w:hAnsi="Times New Roman" w:cs="Times New Roman"/>
        </w:rPr>
        <w:t xml:space="preserve">                    </w:t>
      </w:r>
      <w:r w:rsidRPr="00193CA9">
        <w:rPr>
          <w:rFonts w:ascii="Times New Roman" w:hAnsi="Times New Roman" w:cs="Times New Roman"/>
        </w:rPr>
        <w:t>z harmonogramem zatwierdzonym przez Komendanta szpitala.</w:t>
      </w:r>
    </w:p>
    <w:p w:rsidR="00193CA9" w:rsidRPr="00193CA9" w:rsidRDefault="00193CA9" w:rsidP="00ED543E">
      <w:pPr>
        <w:spacing w:after="0" w:line="360" w:lineRule="auto"/>
        <w:jc w:val="both"/>
        <w:rPr>
          <w:rFonts w:ascii="Times New Roman" w:hAnsi="Times New Roman" w:cs="Times New Roman"/>
        </w:rPr>
      </w:pPr>
      <w:r w:rsidRPr="00193CA9">
        <w:rPr>
          <w:rFonts w:ascii="Times New Roman" w:hAnsi="Times New Roman" w:cs="Times New Roman"/>
        </w:rPr>
        <w:t xml:space="preserve">W przypadku wystąpienia nieprzewidywalnych sytuacji nadzwyczajnych/spornych lekarz dyżurny szpitala konsultuje swoje decyzje z Zastępcą Komendanta szpital ds. medycznych. </w:t>
      </w:r>
    </w:p>
    <w:p w:rsidR="002706ED" w:rsidRDefault="002706ED" w:rsidP="00ED543E">
      <w:pPr>
        <w:spacing w:after="0" w:line="360" w:lineRule="auto"/>
        <w:jc w:val="both"/>
        <w:rPr>
          <w:rFonts w:ascii="Times New Roman" w:hAnsi="Times New Roman" w:cs="Times New Roman"/>
        </w:rPr>
      </w:pPr>
    </w:p>
    <w:p w:rsidR="00193CA9" w:rsidRPr="00193CA9" w:rsidRDefault="00193CA9" w:rsidP="00ED543E">
      <w:pPr>
        <w:spacing w:after="0" w:line="360" w:lineRule="auto"/>
        <w:jc w:val="both"/>
        <w:rPr>
          <w:rFonts w:ascii="Times New Roman" w:hAnsi="Times New Roman" w:cs="Times New Roman"/>
        </w:rPr>
      </w:pPr>
      <w:r w:rsidRPr="00193CA9">
        <w:rPr>
          <w:rFonts w:ascii="Times New Roman" w:hAnsi="Times New Roman" w:cs="Times New Roman"/>
        </w:rPr>
        <w:t>Przyjmujący zamówienie zobowiązany jest do:</w:t>
      </w:r>
    </w:p>
    <w:p w:rsidR="00193CA9" w:rsidRPr="00193CA9" w:rsidRDefault="00193CA9" w:rsidP="00ED543E">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36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Diagnozowania i leczenia  pacjentów powierzonych  opiece w trakcie dyżuru.</w:t>
      </w:r>
    </w:p>
    <w:p w:rsidR="00193CA9" w:rsidRPr="00193CA9" w:rsidRDefault="00193CA9" w:rsidP="00ED543E">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36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wykonywanych zleceń przez personel pielęgniarski.</w:t>
      </w:r>
    </w:p>
    <w:p w:rsidR="00193CA9" w:rsidRPr="00193CA9" w:rsidRDefault="00193CA9" w:rsidP="00ED543E">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36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przestrzegania przez chorych przepisów porządkowych Szpitala</w:t>
      </w:r>
    </w:p>
    <w:p w:rsidR="00193CA9" w:rsidRPr="00193CA9" w:rsidRDefault="00193CA9" w:rsidP="00ED543E">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36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informacji o pacjencie (zgodnie z wolą chorego)  jego rodzinie po akceptacji Ordynatora/Kierownika Oddziału.</w:t>
      </w:r>
    </w:p>
    <w:p w:rsidR="00193CA9" w:rsidRPr="00193CA9" w:rsidRDefault="00193CA9" w:rsidP="00ED543E">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36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Stwierdzania zgonu z odnotowaniem w historii choroby daty, godziny i okoliczności oraz wystawienie karty zgonu.</w:t>
      </w:r>
    </w:p>
    <w:p w:rsidR="0049080E" w:rsidRDefault="00193CA9" w:rsidP="00ED543E">
      <w:pPr>
        <w:pStyle w:val="Akapitzlist"/>
        <w:numPr>
          <w:ilvl w:val="0"/>
          <w:numId w:val="27"/>
        </w:numPr>
        <w:pBdr>
          <w:top w:val="none" w:sz="0" w:space="0" w:color="auto"/>
          <w:left w:val="none" w:sz="0" w:space="0" w:color="auto"/>
          <w:bottom w:val="none" w:sz="0" w:space="0" w:color="auto"/>
          <w:right w:val="none" w:sz="0" w:space="0" w:color="auto"/>
        </w:pBdr>
        <w:tabs>
          <w:tab w:val="clear" w:pos="0"/>
          <w:tab w:val="left" w:pos="426"/>
        </w:tabs>
        <w:suppressAutoHyphens w:val="0"/>
        <w:spacing w:after="0" w:line="360" w:lineRule="auto"/>
        <w:ind w:left="284" w:hanging="284"/>
        <w:contextualSpacing/>
        <w:jc w:val="both"/>
        <w:textAlignment w:val="auto"/>
        <w:rPr>
          <w:rFonts w:ascii="Times New Roman" w:hAnsi="Times New Roman" w:cs="Times New Roman"/>
        </w:rPr>
      </w:pPr>
      <w:r w:rsidRPr="005B323C">
        <w:rPr>
          <w:rFonts w:ascii="Times New Roman" w:hAnsi="Times New Roman" w:cs="Times New Roman"/>
        </w:rPr>
        <w:t>Stosowania się do merytorycznych wskazówek lekarza dyżurnego Szpitala, które nie mają charakteru poleceń pracowniczych, a wydawane są wyłącznie w celu zapewnienia prawidłowej opieki medycznej nad pacjentem.</w:t>
      </w:r>
    </w:p>
    <w:p w:rsidR="005B323C" w:rsidRDefault="005B323C" w:rsidP="00ED543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360" w:lineRule="auto"/>
        <w:ind w:left="284"/>
        <w:contextualSpacing/>
        <w:jc w:val="both"/>
        <w:textAlignment w:val="auto"/>
        <w:rPr>
          <w:rFonts w:ascii="Times New Roman" w:hAnsi="Times New Roman" w:cs="Times New Roman"/>
        </w:rPr>
      </w:pPr>
    </w:p>
    <w:p w:rsidR="00EB484A" w:rsidRDefault="00EB484A" w:rsidP="005B323C">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ind w:left="284"/>
        <w:contextualSpacing/>
        <w:jc w:val="both"/>
        <w:textAlignment w:val="auto"/>
        <w:rPr>
          <w:rFonts w:ascii="Times New Roman" w:hAnsi="Times New Roman" w:cs="Times New Roman"/>
        </w:rPr>
      </w:pPr>
    </w:p>
    <w:p w:rsidR="00EB484A" w:rsidRPr="005B323C" w:rsidRDefault="00EB484A" w:rsidP="005B323C">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ind w:left="284"/>
        <w:contextualSpacing/>
        <w:jc w:val="both"/>
        <w:textAlignment w:val="auto"/>
        <w:rPr>
          <w:rFonts w:ascii="Times New Roman" w:hAnsi="Times New Roman" w:cs="Times New Roman"/>
        </w:rPr>
      </w:pPr>
    </w:p>
    <w:p w:rsidR="00817D87" w:rsidRPr="009D4DE6" w:rsidRDefault="00817D87"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733883" w:rsidRDefault="00817D87">
      <w:pPr>
        <w:pStyle w:val="Standard"/>
        <w:tabs>
          <w:tab w:val="left" w:pos="732"/>
          <w:tab w:val="left" w:pos="3957"/>
        </w:tabs>
        <w:spacing w:line="276" w:lineRule="auto"/>
        <w:ind w:right="-3"/>
        <w:jc w:val="both"/>
        <w:rPr>
          <w:rFonts w:ascii="Times New Roman" w:hAnsi="Times New Roman" w:cs="Times New Roman"/>
          <w:b/>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7650BA"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7650BA" w:rsidRDefault="007650BA" w:rsidP="00E83335">
            <w:pPr>
              <w:snapToGrid w:val="0"/>
              <w:rPr>
                <w:rFonts w:ascii="Arial" w:eastAsia="Arial Unicode MS" w:hAnsi="Arial" w:cs="Arial Unicode MS"/>
                <w:kern w:val="2"/>
                <w:sz w:val="20"/>
                <w:szCs w:val="20"/>
              </w:rPr>
            </w:pPr>
          </w:p>
          <w:p w:rsidR="007650BA" w:rsidRDefault="007650BA" w:rsidP="00E83335">
            <w:pPr>
              <w:spacing w:line="252" w:lineRule="auto"/>
              <w:jc w:val="center"/>
              <w:rPr>
                <w:rFonts w:ascii="Arial" w:hAnsi="Arial"/>
                <w:b/>
                <w:i/>
                <w:iCs/>
                <w:kern w:val="2"/>
              </w:rPr>
            </w:pPr>
            <w:r>
              <w:rPr>
                <w:rFonts w:ascii="Arial" w:hAnsi="Arial"/>
                <w:b/>
                <w:i/>
                <w:iCs/>
              </w:rPr>
              <w:lastRenderedPageBreak/>
              <w:t>HARMONOGRAM ( planowany czas udzielania świadczeń zdrowotnych)</w:t>
            </w:r>
          </w:p>
        </w:tc>
      </w:tr>
      <w:tr w:rsidR="007650BA" w:rsidTr="00E83335">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rPr>
                <w:rFonts w:ascii="Arial" w:hAnsi="Arial"/>
                <w:b/>
                <w:bCs/>
                <w:kern w:val="2"/>
                <w:sz w:val="20"/>
                <w:szCs w:val="20"/>
              </w:rPr>
            </w:pPr>
          </w:p>
          <w:p w:rsidR="007650BA" w:rsidRDefault="007650BA" w:rsidP="00E83335">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650BA" w:rsidRDefault="007650BA"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7650BA"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7650BA" w:rsidRDefault="007650BA" w:rsidP="00E83335">
            <w:pPr>
              <w:snapToGrid w:val="0"/>
              <w:rPr>
                <w:rFonts w:ascii="Arial" w:eastAsia="Arial Unicode MS" w:hAnsi="Arial" w:cs="Arial Unicode MS"/>
                <w:b/>
                <w:kern w:val="2"/>
                <w:sz w:val="20"/>
                <w:szCs w:val="20"/>
              </w:rPr>
            </w:pPr>
          </w:p>
          <w:p w:rsidR="007650BA" w:rsidRDefault="007650BA"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7650BA"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7650BA" w:rsidRDefault="007650BA" w:rsidP="00E83335">
            <w:pPr>
              <w:rPr>
                <w:rFonts w:ascii="Arial" w:hAnsi="Arial"/>
                <w:b/>
                <w:bCs/>
                <w:kern w:val="2"/>
                <w:sz w:val="20"/>
                <w:szCs w:val="20"/>
              </w:rPr>
            </w:pPr>
          </w:p>
          <w:p w:rsidR="007650BA" w:rsidRDefault="007650BA" w:rsidP="00E83335">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7650BA"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7650BA" w:rsidRDefault="007650BA"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7650BA" w:rsidRDefault="007650BA" w:rsidP="00E83335">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650BA" w:rsidRDefault="007650BA"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650BA" w:rsidRDefault="007650BA" w:rsidP="00E83335">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650BA" w:rsidRDefault="007650BA" w:rsidP="00E83335">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650BA" w:rsidRDefault="007650BA" w:rsidP="00E83335">
            <w:pPr>
              <w:snapToGrid w:val="0"/>
              <w:jc w:val="center"/>
              <w:rPr>
                <w:rFonts w:ascii="Arial" w:hAnsi="Arial"/>
                <w:b/>
                <w:kern w:val="2"/>
                <w:sz w:val="20"/>
                <w:szCs w:val="16"/>
              </w:rPr>
            </w:pPr>
            <w:r>
              <w:rPr>
                <w:rFonts w:ascii="Arial" w:hAnsi="Arial"/>
                <w:b/>
                <w:sz w:val="20"/>
                <w:szCs w:val="16"/>
              </w:rPr>
              <w:t>Suma Godzin</w:t>
            </w:r>
          </w:p>
          <w:p w:rsidR="007650BA" w:rsidRDefault="007650BA" w:rsidP="00E83335">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650BA" w:rsidRDefault="007650BA"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lastRenderedPageBreak/>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7650BA" w:rsidRDefault="007650BA" w:rsidP="00E83335">
            <w:pPr>
              <w:snapToGrid w:val="0"/>
              <w:rPr>
                <w:rFonts w:ascii="Arial" w:hAnsi="Arial"/>
                <w:b/>
                <w:kern w:val="2"/>
                <w:sz w:val="20"/>
                <w:szCs w:val="20"/>
              </w:rPr>
            </w:pPr>
          </w:p>
          <w:p w:rsidR="007650BA" w:rsidRDefault="007650BA" w:rsidP="00E83335">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7650BA" w:rsidTr="00E83335">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7650BA" w:rsidRDefault="007650BA" w:rsidP="00E83335">
            <w:pPr>
              <w:rPr>
                <w:rFonts w:ascii="Arial" w:hAnsi="Arial"/>
                <w:kern w:val="2"/>
                <w:sz w:val="20"/>
                <w:szCs w:val="20"/>
              </w:rPr>
            </w:pPr>
          </w:p>
          <w:p w:rsidR="007650BA" w:rsidRDefault="007650BA" w:rsidP="00E83335">
            <w:pPr>
              <w:rPr>
                <w:rFonts w:ascii="Arial" w:hAnsi="Arial"/>
                <w:sz w:val="20"/>
                <w:szCs w:val="20"/>
              </w:rPr>
            </w:pPr>
          </w:p>
          <w:p w:rsidR="007650BA" w:rsidRDefault="007650BA" w:rsidP="00E83335">
            <w:pPr>
              <w:rPr>
                <w:rFonts w:ascii="Arial" w:hAnsi="Arial"/>
                <w:sz w:val="20"/>
                <w:szCs w:val="20"/>
              </w:rPr>
            </w:pPr>
          </w:p>
          <w:p w:rsidR="007650BA" w:rsidRDefault="007650BA" w:rsidP="00E83335">
            <w:pPr>
              <w:jc w:val="center"/>
              <w:rPr>
                <w:rFonts w:ascii="Arial" w:hAnsi="Arial"/>
                <w:sz w:val="20"/>
                <w:szCs w:val="20"/>
              </w:rPr>
            </w:pPr>
            <w:r>
              <w:rPr>
                <w:rFonts w:ascii="Arial" w:hAnsi="Arial"/>
                <w:sz w:val="20"/>
                <w:szCs w:val="20"/>
              </w:rPr>
              <w:t>.............................................</w:t>
            </w:r>
          </w:p>
          <w:p w:rsidR="007650BA" w:rsidRDefault="007650BA" w:rsidP="00E83335">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7650BA" w:rsidRDefault="007650BA" w:rsidP="00E83335">
            <w:pPr>
              <w:snapToGrid w:val="0"/>
              <w:jc w:val="center"/>
              <w:rPr>
                <w:rFonts w:ascii="Arial" w:hAnsi="Arial"/>
                <w:i/>
                <w:iCs/>
                <w:kern w:val="2"/>
                <w:sz w:val="16"/>
                <w:szCs w:val="16"/>
              </w:rPr>
            </w:pPr>
            <w:r>
              <w:rPr>
                <w:rFonts w:ascii="Arial" w:hAnsi="Arial"/>
                <w:i/>
                <w:iCs/>
                <w:sz w:val="16"/>
                <w:szCs w:val="16"/>
              </w:rPr>
              <w:t>……………………………………………….</w:t>
            </w:r>
          </w:p>
          <w:p w:rsidR="007650BA" w:rsidRDefault="007650BA" w:rsidP="00E83335">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7650BA" w:rsidTr="00E83335">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650BA" w:rsidRDefault="007650BA" w:rsidP="00E83335">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7650BA"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7650BA" w:rsidRDefault="007650BA" w:rsidP="00E83335">
            <w:pPr>
              <w:snapToGrid w:val="0"/>
              <w:rPr>
                <w:rFonts w:ascii="Arial" w:eastAsia="Arial Unicode MS" w:hAnsi="Arial" w:cs="Arial"/>
                <w:kern w:val="2"/>
                <w:sz w:val="20"/>
                <w:szCs w:val="20"/>
              </w:rPr>
            </w:pPr>
          </w:p>
          <w:p w:rsidR="007650BA" w:rsidRDefault="007650BA" w:rsidP="00E83335">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7650BA" w:rsidTr="00E83335">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7650BA" w:rsidRDefault="007650BA" w:rsidP="00E83335">
            <w:pPr>
              <w:snapToGrid w:val="0"/>
              <w:rPr>
                <w:rFonts w:ascii="Arial" w:eastAsia="Arial Unicode MS" w:hAnsi="Arial" w:cs="Arial"/>
                <w:b/>
                <w:kern w:val="2"/>
                <w:sz w:val="20"/>
                <w:szCs w:val="20"/>
              </w:rPr>
            </w:pPr>
          </w:p>
          <w:p w:rsidR="007650BA" w:rsidRDefault="007650BA"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650BA" w:rsidRDefault="007650BA" w:rsidP="00E83335">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7650BA"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7650BA" w:rsidRDefault="007650BA" w:rsidP="00E83335">
            <w:pPr>
              <w:snapToGrid w:val="0"/>
              <w:rPr>
                <w:rFonts w:ascii="Arial" w:eastAsia="Arial Unicode MS" w:hAnsi="Arial" w:cs="Arial"/>
                <w:b/>
                <w:kern w:val="2"/>
                <w:sz w:val="20"/>
                <w:szCs w:val="20"/>
              </w:rPr>
            </w:pPr>
          </w:p>
          <w:p w:rsidR="007650BA" w:rsidRDefault="007650BA"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7650BA"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7650BA" w:rsidRDefault="007650BA" w:rsidP="00E83335">
            <w:pPr>
              <w:rPr>
                <w:rFonts w:ascii="Arial" w:hAnsi="Arial" w:cs="Arial"/>
                <w:b/>
                <w:bCs/>
                <w:kern w:val="2"/>
                <w:sz w:val="20"/>
                <w:szCs w:val="20"/>
              </w:rPr>
            </w:pPr>
          </w:p>
          <w:p w:rsidR="007650BA" w:rsidRDefault="007650BA" w:rsidP="00E83335">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7650BA"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7650BA" w:rsidRDefault="007650BA" w:rsidP="00E83335">
            <w:pPr>
              <w:snapToGrid w:val="0"/>
              <w:jc w:val="center"/>
              <w:rPr>
                <w:rFonts w:ascii="Arial" w:hAnsi="Arial" w:cs="Arial"/>
                <w:b/>
                <w:kern w:val="2"/>
                <w:sz w:val="20"/>
                <w:szCs w:val="20"/>
              </w:rPr>
            </w:pPr>
          </w:p>
          <w:p w:rsidR="007650BA" w:rsidRDefault="007650BA" w:rsidP="00E83335">
            <w:pPr>
              <w:jc w:val="center"/>
              <w:rPr>
                <w:rFonts w:ascii="Arial" w:hAnsi="Arial" w:cs="Arial"/>
                <w:b/>
                <w:sz w:val="20"/>
                <w:szCs w:val="20"/>
              </w:rPr>
            </w:pPr>
            <w:r>
              <w:rPr>
                <w:rFonts w:ascii="Arial" w:hAnsi="Arial" w:cs="Arial"/>
                <w:b/>
                <w:sz w:val="20"/>
                <w:szCs w:val="20"/>
              </w:rPr>
              <w:t>L.p.</w:t>
            </w:r>
          </w:p>
          <w:p w:rsidR="007650BA" w:rsidRDefault="007650BA" w:rsidP="00E83335">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650BA" w:rsidRDefault="007650BA" w:rsidP="00E83335">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650BA" w:rsidRDefault="007650BA" w:rsidP="00E83335">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650BA" w:rsidRDefault="007650BA" w:rsidP="00E83335">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650BA" w:rsidRDefault="007650BA" w:rsidP="00E83335">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650BA" w:rsidRDefault="007650BA" w:rsidP="00E83335">
            <w:pPr>
              <w:snapToGrid w:val="0"/>
              <w:jc w:val="center"/>
              <w:rPr>
                <w:rFonts w:ascii="Arial" w:hAnsi="Arial" w:cs="Arial"/>
                <w:b/>
                <w:kern w:val="2"/>
                <w:sz w:val="20"/>
                <w:szCs w:val="20"/>
              </w:rPr>
            </w:pPr>
            <w:r>
              <w:rPr>
                <w:rFonts w:ascii="Arial" w:hAnsi="Arial" w:cs="Arial"/>
                <w:b/>
                <w:sz w:val="20"/>
                <w:szCs w:val="20"/>
              </w:rPr>
              <w:t xml:space="preserve">Suma Godzin </w:t>
            </w:r>
          </w:p>
          <w:p w:rsidR="007650BA" w:rsidRDefault="007650BA" w:rsidP="00E83335">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650BA" w:rsidRDefault="007650BA" w:rsidP="00E83335">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lastRenderedPageBreak/>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650BA" w:rsidRDefault="007650BA"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650BA" w:rsidRDefault="007650BA"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0BA" w:rsidRDefault="007650BA" w:rsidP="00E83335">
            <w:pPr>
              <w:snapToGrid w:val="0"/>
              <w:spacing w:line="276" w:lineRule="auto"/>
              <w:rPr>
                <w:rFonts w:ascii="Arial" w:eastAsia="Arial Unicode MS" w:hAnsi="Arial" w:cs="Arial"/>
                <w:kern w:val="2"/>
                <w:sz w:val="20"/>
                <w:szCs w:val="20"/>
              </w:rPr>
            </w:pPr>
          </w:p>
        </w:tc>
      </w:tr>
      <w:tr w:rsidR="007650BA"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7650BA" w:rsidRDefault="007650BA" w:rsidP="00E83335">
            <w:pPr>
              <w:snapToGrid w:val="0"/>
              <w:rPr>
                <w:rFonts w:ascii="Arial" w:hAnsi="Arial" w:cs="Arial"/>
                <w:b/>
                <w:kern w:val="2"/>
                <w:sz w:val="20"/>
                <w:szCs w:val="20"/>
              </w:rPr>
            </w:pPr>
          </w:p>
          <w:p w:rsidR="007650BA" w:rsidRDefault="007650BA" w:rsidP="00E83335">
            <w:pPr>
              <w:snapToGrid w:val="0"/>
              <w:rPr>
                <w:rFonts w:ascii="Arial" w:hAnsi="Arial" w:cs="Arial"/>
                <w:b/>
                <w:sz w:val="20"/>
                <w:szCs w:val="20"/>
              </w:rPr>
            </w:pPr>
          </w:p>
          <w:p w:rsidR="007650BA" w:rsidRDefault="007650BA" w:rsidP="00E83335">
            <w:pPr>
              <w:snapToGrid w:val="0"/>
              <w:rPr>
                <w:rFonts w:ascii="Arial" w:hAnsi="Arial" w:cs="Arial"/>
                <w:b/>
                <w:sz w:val="20"/>
                <w:szCs w:val="20"/>
              </w:rPr>
            </w:pPr>
          </w:p>
          <w:p w:rsidR="007650BA" w:rsidRDefault="007650BA" w:rsidP="00E83335">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7650BA" w:rsidTr="00E83335">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7650BA" w:rsidRDefault="007650BA" w:rsidP="00E83335">
            <w:pPr>
              <w:rPr>
                <w:rFonts w:ascii="Arial" w:hAnsi="Arial" w:cs="Arial"/>
                <w:kern w:val="2"/>
                <w:sz w:val="16"/>
                <w:szCs w:val="20"/>
              </w:rPr>
            </w:pPr>
          </w:p>
          <w:p w:rsidR="007650BA" w:rsidRDefault="007650BA" w:rsidP="00E83335">
            <w:pPr>
              <w:rPr>
                <w:rFonts w:ascii="Arial" w:hAnsi="Arial" w:cs="Arial"/>
                <w:sz w:val="16"/>
                <w:szCs w:val="20"/>
              </w:rPr>
            </w:pPr>
          </w:p>
          <w:p w:rsidR="007650BA" w:rsidRDefault="007650BA" w:rsidP="00E83335">
            <w:pPr>
              <w:rPr>
                <w:rFonts w:ascii="Arial" w:hAnsi="Arial" w:cs="Arial"/>
                <w:sz w:val="16"/>
                <w:szCs w:val="20"/>
              </w:rPr>
            </w:pPr>
          </w:p>
          <w:p w:rsidR="007650BA" w:rsidRDefault="007650BA" w:rsidP="00E83335">
            <w:pPr>
              <w:rPr>
                <w:rFonts w:ascii="Arial" w:hAnsi="Arial" w:cs="Arial"/>
                <w:sz w:val="16"/>
                <w:szCs w:val="20"/>
              </w:rPr>
            </w:pPr>
          </w:p>
          <w:p w:rsidR="007650BA" w:rsidRDefault="007650BA" w:rsidP="00E83335">
            <w:pPr>
              <w:jc w:val="center"/>
              <w:rPr>
                <w:rFonts w:ascii="Arial" w:hAnsi="Arial" w:cs="Arial"/>
                <w:sz w:val="16"/>
                <w:szCs w:val="20"/>
              </w:rPr>
            </w:pPr>
            <w:r>
              <w:rPr>
                <w:rFonts w:ascii="Arial" w:hAnsi="Arial" w:cs="Arial"/>
                <w:sz w:val="16"/>
                <w:szCs w:val="20"/>
              </w:rPr>
              <w:t>.......................................................................................</w:t>
            </w:r>
          </w:p>
          <w:p w:rsidR="007650BA" w:rsidRDefault="007650BA" w:rsidP="00E83335">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7650BA" w:rsidRDefault="007650BA" w:rsidP="00E83335">
            <w:pPr>
              <w:snapToGrid w:val="0"/>
              <w:jc w:val="center"/>
              <w:rPr>
                <w:rFonts w:ascii="Arial" w:hAnsi="Arial" w:cs="Arial"/>
                <w:i/>
                <w:iCs/>
                <w:kern w:val="2"/>
                <w:sz w:val="16"/>
                <w:szCs w:val="20"/>
              </w:rPr>
            </w:pPr>
            <w:r>
              <w:rPr>
                <w:rFonts w:ascii="Arial" w:hAnsi="Arial" w:cs="Arial"/>
                <w:i/>
                <w:iCs/>
                <w:sz w:val="16"/>
                <w:szCs w:val="20"/>
              </w:rPr>
              <w:t>…………………………..……………………….</w:t>
            </w:r>
          </w:p>
          <w:p w:rsidR="007650BA" w:rsidRDefault="007650BA" w:rsidP="00E83335">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7650BA" w:rsidRDefault="007650BA" w:rsidP="007650BA">
      <w:pPr>
        <w:pStyle w:val="Standard"/>
        <w:widowControl w:val="0"/>
        <w:shd w:val="clear" w:color="auto" w:fill="FFFFFF"/>
        <w:tabs>
          <w:tab w:val="left" w:pos="426"/>
        </w:tabs>
        <w:autoSpaceDE w:val="0"/>
        <w:adjustRightInd w:val="0"/>
        <w:spacing w:after="280" w:line="276" w:lineRule="auto"/>
        <w:ind w:right="-30"/>
        <w:jc w:val="both"/>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b/>
        </w:rPr>
      </w:pPr>
    </w:p>
    <w:p w:rsidR="007650BA" w:rsidRDefault="007650BA">
      <w:pPr>
        <w:pStyle w:val="Standard"/>
        <w:tabs>
          <w:tab w:val="left" w:pos="732"/>
          <w:tab w:val="left" w:pos="3957"/>
        </w:tabs>
        <w:spacing w:line="276" w:lineRule="auto"/>
        <w:ind w:right="-3"/>
        <w:jc w:val="both"/>
        <w:rPr>
          <w:rFonts w:ascii="Times New Roman" w:hAnsi="Times New Roman" w:cs="Times New Roman"/>
        </w:rPr>
      </w:pPr>
    </w:p>
    <w:p w:rsidR="007650BA" w:rsidRPr="009D4DE6" w:rsidRDefault="007650BA">
      <w:pPr>
        <w:pStyle w:val="Standard"/>
        <w:tabs>
          <w:tab w:val="left" w:pos="732"/>
          <w:tab w:val="left" w:pos="3957"/>
        </w:tabs>
        <w:spacing w:line="276" w:lineRule="auto"/>
        <w:ind w:right="-3"/>
        <w:jc w:val="both"/>
        <w:rPr>
          <w:rFonts w:ascii="Times New Roman" w:hAnsi="Times New Roman" w:cs="Times New Roman"/>
        </w:rPr>
      </w:pPr>
    </w:p>
    <w:sectPr w:rsidR="007650BA"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BBB0CDC4"/>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b/>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4393A6B"/>
    <w:multiLevelType w:val="hybridMultilevel"/>
    <w:tmpl w:val="9AEC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287E28"/>
    <w:multiLevelType w:val="hybridMultilevel"/>
    <w:tmpl w:val="56E4C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244AEE"/>
    <w:multiLevelType w:val="hybridMultilevel"/>
    <w:tmpl w:val="90242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4"/>
  </w:num>
  <w:num w:numId="23">
    <w:abstractNumId w:val="31"/>
  </w:num>
  <w:num w:numId="24">
    <w:abstractNumId w:val="30"/>
  </w:num>
  <w:num w:numId="25">
    <w:abstractNumId w:val="37"/>
  </w:num>
  <w:num w:numId="26">
    <w:abstractNumId w:val="39"/>
  </w:num>
  <w:num w:numId="27">
    <w:abstractNumId w:val="33"/>
  </w:num>
  <w:num w:numId="28">
    <w:abstractNumId w:val="32"/>
  </w:num>
  <w:num w:numId="29">
    <w:abstractNumId w:val="36"/>
  </w:num>
  <w:num w:numId="30">
    <w:abstractNumId w:val="38"/>
  </w:num>
  <w:num w:numId="31">
    <w:abstractNumId w:val="35"/>
  </w:num>
  <w:num w:numId="32">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07578"/>
    <w:rsid w:val="0001495F"/>
    <w:rsid w:val="00016C76"/>
    <w:rsid w:val="00026471"/>
    <w:rsid w:val="0003398D"/>
    <w:rsid w:val="00034CEC"/>
    <w:rsid w:val="00046B83"/>
    <w:rsid w:val="00050547"/>
    <w:rsid w:val="000546EA"/>
    <w:rsid w:val="00063166"/>
    <w:rsid w:val="00073F83"/>
    <w:rsid w:val="00087416"/>
    <w:rsid w:val="00092949"/>
    <w:rsid w:val="000A1DFB"/>
    <w:rsid w:val="000B034A"/>
    <w:rsid w:val="000C449A"/>
    <w:rsid w:val="000C6762"/>
    <w:rsid w:val="000D32FC"/>
    <w:rsid w:val="000E1BAD"/>
    <w:rsid w:val="000E5EDB"/>
    <w:rsid w:val="000E641A"/>
    <w:rsid w:val="00103FF0"/>
    <w:rsid w:val="00121DE4"/>
    <w:rsid w:val="0012522F"/>
    <w:rsid w:val="00133A08"/>
    <w:rsid w:val="00144322"/>
    <w:rsid w:val="00144AA8"/>
    <w:rsid w:val="00160AD9"/>
    <w:rsid w:val="0016599A"/>
    <w:rsid w:val="001869F1"/>
    <w:rsid w:val="00190A94"/>
    <w:rsid w:val="00193CA9"/>
    <w:rsid w:val="0019742E"/>
    <w:rsid w:val="001C03D9"/>
    <w:rsid w:val="001C33C3"/>
    <w:rsid w:val="001C33FD"/>
    <w:rsid w:val="001E13E3"/>
    <w:rsid w:val="001E2408"/>
    <w:rsid w:val="001F1520"/>
    <w:rsid w:val="001F1A3A"/>
    <w:rsid w:val="001F472B"/>
    <w:rsid w:val="001F5BA6"/>
    <w:rsid w:val="0021751E"/>
    <w:rsid w:val="00250721"/>
    <w:rsid w:val="00251279"/>
    <w:rsid w:val="002706ED"/>
    <w:rsid w:val="00272994"/>
    <w:rsid w:val="002762AA"/>
    <w:rsid w:val="00276F9E"/>
    <w:rsid w:val="00282A4B"/>
    <w:rsid w:val="00293628"/>
    <w:rsid w:val="0029480D"/>
    <w:rsid w:val="00296045"/>
    <w:rsid w:val="00297356"/>
    <w:rsid w:val="00297B34"/>
    <w:rsid w:val="002A087A"/>
    <w:rsid w:val="002A1521"/>
    <w:rsid w:val="002A7B42"/>
    <w:rsid w:val="002B5F69"/>
    <w:rsid w:val="002B6F02"/>
    <w:rsid w:val="002D6E4B"/>
    <w:rsid w:val="002E024C"/>
    <w:rsid w:val="002F655C"/>
    <w:rsid w:val="00300F62"/>
    <w:rsid w:val="00301984"/>
    <w:rsid w:val="00303E5D"/>
    <w:rsid w:val="00310059"/>
    <w:rsid w:val="0031649E"/>
    <w:rsid w:val="003247A5"/>
    <w:rsid w:val="0033055B"/>
    <w:rsid w:val="00333E2F"/>
    <w:rsid w:val="00336ACF"/>
    <w:rsid w:val="0034370C"/>
    <w:rsid w:val="00357AD1"/>
    <w:rsid w:val="003618F1"/>
    <w:rsid w:val="00362071"/>
    <w:rsid w:val="00373964"/>
    <w:rsid w:val="00382399"/>
    <w:rsid w:val="0038639B"/>
    <w:rsid w:val="00391893"/>
    <w:rsid w:val="003953CB"/>
    <w:rsid w:val="003A19AF"/>
    <w:rsid w:val="003A5DCF"/>
    <w:rsid w:val="003B0A2A"/>
    <w:rsid w:val="003B102D"/>
    <w:rsid w:val="003B6316"/>
    <w:rsid w:val="003C33E2"/>
    <w:rsid w:val="003F2A20"/>
    <w:rsid w:val="00400B4A"/>
    <w:rsid w:val="00400BC0"/>
    <w:rsid w:val="00400D5E"/>
    <w:rsid w:val="004060DC"/>
    <w:rsid w:val="0041072B"/>
    <w:rsid w:val="004113DB"/>
    <w:rsid w:val="00411F92"/>
    <w:rsid w:val="00421021"/>
    <w:rsid w:val="0042742F"/>
    <w:rsid w:val="004336C2"/>
    <w:rsid w:val="00433D06"/>
    <w:rsid w:val="0045246C"/>
    <w:rsid w:val="00455FA8"/>
    <w:rsid w:val="00462A55"/>
    <w:rsid w:val="00464F0A"/>
    <w:rsid w:val="00474D7E"/>
    <w:rsid w:val="00475092"/>
    <w:rsid w:val="00483823"/>
    <w:rsid w:val="0049080E"/>
    <w:rsid w:val="00494E9F"/>
    <w:rsid w:val="004A0B20"/>
    <w:rsid w:val="004A5AE2"/>
    <w:rsid w:val="004B10F3"/>
    <w:rsid w:val="004C44C9"/>
    <w:rsid w:val="004C6557"/>
    <w:rsid w:val="004D4EE2"/>
    <w:rsid w:val="004E0499"/>
    <w:rsid w:val="004E1B83"/>
    <w:rsid w:val="004F146A"/>
    <w:rsid w:val="00505F20"/>
    <w:rsid w:val="00514CB0"/>
    <w:rsid w:val="0053314A"/>
    <w:rsid w:val="005477CA"/>
    <w:rsid w:val="00552E16"/>
    <w:rsid w:val="00553D7C"/>
    <w:rsid w:val="005605BD"/>
    <w:rsid w:val="0056123A"/>
    <w:rsid w:val="0056569B"/>
    <w:rsid w:val="00567D4D"/>
    <w:rsid w:val="00573A7B"/>
    <w:rsid w:val="0058167C"/>
    <w:rsid w:val="00586123"/>
    <w:rsid w:val="005925EF"/>
    <w:rsid w:val="005A4816"/>
    <w:rsid w:val="005B0544"/>
    <w:rsid w:val="005B07C5"/>
    <w:rsid w:val="005B323C"/>
    <w:rsid w:val="005B7845"/>
    <w:rsid w:val="005D601B"/>
    <w:rsid w:val="005D611B"/>
    <w:rsid w:val="005E01EC"/>
    <w:rsid w:val="005E3707"/>
    <w:rsid w:val="005F0395"/>
    <w:rsid w:val="00600852"/>
    <w:rsid w:val="006017FA"/>
    <w:rsid w:val="00606623"/>
    <w:rsid w:val="00615DED"/>
    <w:rsid w:val="006230C4"/>
    <w:rsid w:val="00624C01"/>
    <w:rsid w:val="00624FB1"/>
    <w:rsid w:val="00625D19"/>
    <w:rsid w:val="00637DCA"/>
    <w:rsid w:val="006450B1"/>
    <w:rsid w:val="00652979"/>
    <w:rsid w:val="00653FD9"/>
    <w:rsid w:val="006549CD"/>
    <w:rsid w:val="00695FF9"/>
    <w:rsid w:val="00697E2D"/>
    <w:rsid w:val="006A1A88"/>
    <w:rsid w:val="006B245A"/>
    <w:rsid w:val="006C28A4"/>
    <w:rsid w:val="006C5B74"/>
    <w:rsid w:val="006D3273"/>
    <w:rsid w:val="006F52E2"/>
    <w:rsid w:val="006F7597"/>
    <w:rsid w:val="0070480B"/>
    <w:rsid w:val="00705046"/>
    <w:rsid w:val="007254A3"/>
    <w:rsid w:val="00733883"/>
    <w:rsid w:val="007356C5"/>
    <w:rsid w:val="0074494C"/>
    <w:rsid w:val="00751387"/>
    <w:rsid w:val="00755560"/>
    <w:rsid w:val="007650BA"/>
    <w:rsid w:val="00780B2E"/>
    <w:rsid w:val="00783885"/>
    <w:rsid w:val="00786246"/>
    <w:rsid w:val="00790D48"/>
    <w:rsid w:val="0079228D"/>
    <w:rsid w:val="007A0BCF"/>
    <w:rsid w:val="007A0F9A"/>
    <w:rsid w:val="007C361B"/>
    <w:rsid w:val="007D4517"/>
    <w:rsid w:val="007E4873"/>
    <w:rsid w:val="007F3004"/>
    <w:rsid w:val="007F5667"/>
    <w:rsid w:val="00817D87"/>
    <w:rsid w:val="0082608F"/>
    <w:rsid w:val="0082784A"/>
    <w:rsid w:val="00834F6A"/>
    <w:rsid w:val="00845690"/>
    <w:rsid w:val="00862DAC"/>
    <w:rsid w:val="00863A85"/>
    <w:rsid w:val="00876601"/>
    <w:rsid w:val="00880841"/>
    <w:rsid w:val="00886652"/>
    <w:rsid w:val="00896B97"/>
    <w:rsid w:val="008A4DC1"/>
    <w:rsid w:val="008A7AEE"/>
    <w:rsid w:val="008B328D"/>
    <w:rsid w:val="008B71B6"/>
    <w:rsid w:val="008C51E3"/>
    <w:rsid w:val="008C6FCC"/>
    <w:rsid w:val="008C7168"/>
    <w:rsid w:val="008E1CD9"/>
    <w:rsid w:val="008F196D"/>
    <w:rsid w:val="008F31A7"/>
    <w:rsid w:val="00910703"/>
    <w:rsid w:val="00915D08"/>
    <w:rsid w:val="00933BAA"/>
    <w:rsid w:val="009435C8"/>
    <w:rsid w:val="00946BE1"/>
    <w:rsid w:val="00947280"/>
    <w:rsid w:val="00957146"/>
    <w:rsid w:val="009604CB"/>
    <w:rsid w:val="0096615B"/>
    <w:rsid w:val="00967BDD"/>
    <w:rsid w:val="00983D0E"/>
    <w:rsid w:val="00990589"/>
    <w:rsid w:val="00995B6E"/>
    <w:rsid w:val="009A2E3F"/>
    <w:rsid w:val="009A6D76"/>
    <w:rsid w:val="009C74BD"/>
    <w:rsid w:val="009D4DE6"/>
    <w:rsid w:val="009E7853"/>
    <w:rsid w:val="00A07962"/>
    <w:rsid w:val="00A07CDE"/>
    <w:rsid w:val="00A07E9F"/>
    <w:rsid w:val="00A169FE"/>
    <w:rsid w:val="00A311B7"/>
    <w:rsid w:val="00A37394"/>
    <w:rsid w:val="00A47614"/>
    <w:rsid w:val="00A52ECC"/>
    <w:rsid w:val="00A55F6C"/>
    <w:rsid w:val="00A62CA0"/>
    <w:rsid w:val="00A66A09"/>
    <w:rsid w:val="00A72A33"/>
    <w:rsid w:val="00A87B44"/>
    <w:rsid w:val="00A9517D"/>
    <w:rsid w:val="00A9518D"/>
    <w:rsid w:val="00AC172E"/>
    <w:rsid w:val="00AD0E60"/>
    <w:rsid w:val="00AD51F0"/>
    <w:rsid w:val="00AD5BB2"/>
    <w:rsid w:val="00AE41D5"/>
    <w:rsid w:val="00AF05F7"/>
    <w:rsid w:val="00B305F4"/>
    <w:rsid w:val="00B3453D"/>
    <w:rsid w:val="00B4343E"/>
    <w:rsid w:val="00B43EB7"/>
    <w:rsid w:val="00B465AE"/>
    <w:rsid w:val="00B52E83"/>
    <w:rsid w:val="00B54644"/>
    <w:rsid w:val="00B55639"/>
    <w:rsid w:val="00B70FFD"/>
    <w:rsid w:val="00B96EBD"/>
    <w:rsid w:val="00BA57E6"/>
    <w:rsid w:val="00BB6663"/>
    <w:rsid w:val="00BC393C"/>
    <w:rsid w:val="00BC41A5"/>
    <w:rsid w:val="00BC5143"/>
    <w:rsid w:val="00BE362F"/>
    <w:rsid w:val="00BE417C"/>
    <w:rsid w:val="00BF59A4"/>
    <w:rsid w:val="00C05AEA"/>
    <w:rsid w:val="00C12A29"/>
    <w:rsid w:val="00C24096"/>
    <w:rsid w:val="00C24477"/>
    <w:rsid w:val="00C274C0"/>
    <w:rsid w:val="00C36D6D"/>
    <w:rsid w:val="00C36EBD"/>
    <w:rsid w:val="00C42393"/>
    <w:rsid w:val="00C44CAD"/>
    <w:rsid w:val="00C53462"/>
    <w:rsid w:val="00C54F0B"/>
    <w:rsid w:val="00C566B5"/>
    <w:rsid w:val="00C634A2"/>
    <w:rsid w:val="00C66ED1"/>
    <w:rsid w:val="00C67253"/>
    <w:rsid w:val="00C8784D"/>
    <w:rsid w:val="00C9170A"/>
    <w:rsid w:val="00C93CD9"/>
    <w:rsid w:val="00C96756"/>
    <w:rsid w:val="00C976FE"/>
    <w:rsid w:val="00CA0B08"/>
    <w:rsid w:val="00CA13D4"/>
    <w:rsid w:val="00CA7397"/>
    <w:rsid w:val="00CB3365"/>
    <w:rsid w:val="00CD3949"/>
    <w:rsid w:val="00CF2EF2"/>
    <w:rsid w:val="00CF313E"/>
    <w:rsid w:val="00D005AF"/>
    <w:rsid w:val="00D03CA7"/>
    <w:rsid w:val="00D115EF"/>
    <w:rsid w:val="00D125A9"/>
    <w:rsid w:val="00D311CA"/>
    <w:rsid w:val="00D31C54"/>
    <w:rsid w:val="00D50DFC"/>
    <w:rsid w:val="00D55594"/>
    <w:rsid w:val="00D56588"/>
    <w:rsid w:val="00D627DF"/>
    <w:rsid w:val="00D62AD2"/>
    <w:rsid w:val="00D66184"/>
    <w:rsid w:val="00D6638E"/>
    <w:rsid w:val="00D7158B"/>
    <w:rsid w:val="00D92F91"/>
    <w:rsid w:val="00DA0328"/>
    <w:rsid w:val="00DA49DE"/>
    <w:rsid w:val="00DB331C"/>
    <w:rsid w:val="00DC427C"/>
    <w:rsid w:val="00DC4A1E"/>
    <w:rsid w:val="00DE2305"/>
    <w:rsid w:val="00DE6B8D"/>
    <w:rsid w:val="00DE7FFB"/>
    <w:rsid w:val="00E06B50"/>
    <w:rsid w:val="00E25D2D"/>
    <w:rsid w:val="00E302F2"/>
    <w:rsid w:val="00E316D4"/>
    <w:rsid w:val="00E31EF8"/>
    <w:rsid w:val="00E41B99"/>
    <w:rsid w:val="00E42F1A"/>
    <w:rsid w:val="00E62E47"/>
    <w:rsid w:val="00E66757"/>
    <w:rsid w:val="00E67974"/>
    <w:rsid w:val="00E8141F"/>
    <w:rsid w:val="00E84D96"/>
    <w:rsid w:val="00E93B00"/>
    <w:rsid w:val="00E94AFE"/>
    <w:rsid w:val="00EB484A"/>
    <w:rsid w:val="00EB58FF"/>
    <w:rsid w:val="00EB6EBC"/>
    <w:rsid w:val="00EC2F60"/>
    <w:rsid w:val="00ED14C7"/>
    <w:rsid w:val="00ED1BF1"/>
    <w:rsid w:val="00ED543E"/>
    <w:rsid w:val="00ED7C89"/>
    <w:rsid w:val="00F03943"/>
    <w:rsid w:val="00F03F52"/>
    <w:rsid w:val="00F21406"/>
    <w:rsid w:val="00F2203C"/>
    <w:rsid w:val="00F255D5"/>
    <w:rsid w:val="00F344E9"/>
    <w:rsid w:val="00F40F8C"/>
    <w:rsid w:val="00F519C5"/>
    <w:rsid w:val="00F52261"/>
    <w:rsid w:val="00F52C0B"/>
    <w:rsid w:val="00F53AD4"/>
    <w:rsid w:val="00F62F9C"/>
    <w:rsid w:val="00F652E7"/>
    <w:rsid w:val="00F663BF"/>
    <w:rsid w:val="00F95687"/>
    <w:rsid w:val="00FA6250"/>
    <w:rsid w:val="00FB1685"/>
    <w:rsid w:val="00FB6B2C"/>
    <w:rsid w:val="00FD167A"/>
    <w:rsid w:val="00FE2FF8"/>
    <w:rsid w:val="00FE34B7"/>
    <w:rsid w:val="00FF0B22"/>
    <w:rsid w:val="00FF7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Bezodstpw">
    <w:name w:val="No Spacing"/>
    <w:uiPriority w:val="1"/>
    <w:qFormat/>
    <w:rsid w:val="00BC393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81627303">
      <w:bodyDiv w:val="1"/>
      <w:marLeft w:val="0"/>
      <w:marRight w:val="0"/>
      <w:marTop w:val="0"/>
      <w:marBottom w:val="0"/>
      <w:divBdr>
        <w:top w:val="none" w:sz="0" w:space="0" w:color="auto"/>
        <w:left w:val="none" w:sz="0" w:space="0" w:color="auto"/>
        <w:bottom w:val="none" w:sz="0" w:space="0" w:color="auto"/>
        <w:right w:val="none" w:sz="0" w:space="0" w:color="auto"/>
      </w:divBdr>
    </w:div>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D866B-56CE-47A5-B953-8D0C363D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3999</Words>
  <Characters>23999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kmatyjaszek</cp:lastModifiedBy>
  <cp:revision>5</cp:revision>
  <cp:lastPrinted>2024-01-30T07:16:00Z</cp:lastPrinted>
  <dcterms:created xsi:type="dcterms:W3CDTF">2024-03-06T10:39:00Z</dcterms:created>
  <dcterms:modified xsi:type="dcterms:W3CDTF">2024-03-11T07:20:00Z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